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3" w:rsidRDefault="00EE112A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9C6943">
        <w:rPr>
          <w:rFonts w:ascii="Times New Roman" w:hAnsi="Times New Roman"/>
          <w:b/>
          <w:sz w:val="24"/>
          <w:szCs w:val="24"/>
        </w:rPr>
        <w:t xml:space="preserve"> </w:t>
      </w:r>
    </w:p>
    <w:p w:rsidR="007D1AFC" w:rsidRDefault="009C6943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№1</w:t>
      </w:r>
      <w:r w:rsidR="00B836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специальности 49.02.01 Физическая культура</w:t>
      </w:r>
    </w:p>
    <w:p w:rsidR="005713D3" w:rsidRPr="00DA49C1" w:rsidRDefault="005713D3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12A" w:rsidRDefault="00EE112A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 xml:space="preserve">1.1. Нормативная база </w:t>
      </w:r>
      <w:proofErr w:type="gramStart"/>
      <w:r w:rsidRPr="00DA49C1">
        <w:rPr>
          <w:rFonts w:ascii="Times New Roman" w:hAnsi="Times New Roman"/>
          <w:b/>
          <w:sz w:val="24"/>
          <w:szCs w:val="24"/>
        </w:rPr>
        <w:t>реализации программы подготовки специалиста среднего звена специальности</w:t>
      </w:r>
      <w:proofErr w:type="gramEnd"/>
      <w:r w:rsidRPr="00DA49C1">
        <w:rPr>
          <w:rFonts w:ascii="Times New Roman" w:hAnsi="Times New Roman"/>
          <w:b/>
          <w:sz w:val="24"/>
          <w:szCs w:val="24"/>
        </w:rPr>
        <w:t xml:space="preserve"> 49.02.01 Физическая культура</w:t>
      </w:r>
    </w:p>
    <w:p w:rsidR="005713D3" w:rsidRPr="00DA49C1" w:rsidRDefault="005713D3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2D1" w:rsidRDefault="00EA32D1" w:rsidP="00EA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Настоящий учебный план программы подготовки специалиста среднего звена Краевого государственного бюджетного профессионального образовательного учреждения «Минусинский педагогический колледж имени А.С. Пушкина» разработан на основе </w:t>
      </w:r>
      <w:r w:rsidRPr="00F4152F">
        <w:rPr>
          <w:rFonts w:ascii="Times New Roman" w:hAnsi="Times New Roman"/>
          <w:sz w:val="24"/>
          <w:szCs w:val="24"/>
        </w:rPr>
        <w:t>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Федерального закона от 29.12.2012 № 273-ФЭ «Об образовании в Российской Федерации»;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A1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11 августа 2014 г. № 976 </w:t>
      </w:r>
      <w:r>
        <w:rPr>
          <w:rFonts w:ascii="Times New Roman" w:hAnsi="Times New Roman"/>
          <w:sz w:val="24"/>
          <w:szCs w:val="24"/>
        </w:rPr>
        <w:t>«</w:t>
      </w:r>
      <w:r w:rsidRPr="00480A19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F4152F">
        <w:rPr>
          <w:rFonts w:ascii="Times New Roman" w:hAnsi="Times New Roman"/>
          <w:sz w:val="24"/>
          <w:szCs w:val="24"/>
        </w:rPr>
        <w:t>;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Базисного учебного плана (далее – БУП);</w:t>
      </w:r>
    </w:p>
    <w:p w:rsidR="001E697D" w:rsidRPr="001E697D" w:rsidRDefault="001E697D" w:rsidP="001E69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ред. от 05.05.2022г.); 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9C1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DA49C1">
        <w:rPr>
          <w:rFonts w:ascii="Times New Roman" w:hAnsi="Times New Roman"/>
          <w:sz w:val="24"/>
          <w:szCs w:val="24"/>
        </w:rPr>
        <w:t>науки России и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 xml:space="preserve">просвещения России от 05 августа 2020 №885/390 </w:t>
      </w:r>
      <w:r>
        <w:rPr>
          <w:rFonts w:ascii="Times New Roman" w:hAnsi="Times New Roman"/>
          <w:sz w:val="24"/>
          <w:szCs w:val="24"/>
        </w:rPr>
        <w:t>«</w:t>
      </w:r>
      <w:r w:rsidRPr="00DA49C1">
        <w:rPr>
          <w:rFonts w:ascii="Times New Roman" w:hAnsi="Times New Roman"/>
          <w:sz w:val="24"/>
          <w:szCs w:val="24"/>
        </w:rPr>
        <w:t>О практической подготовке</w:t>
      </w:r>
      <w:r>
        <w:rPr>
          <w:rFonts w:ascii="Times New Roman" w:hAnsi="Times New Roman"/>
          <w:sz w:val="24"/>
          <w:szCs w:val="24"/>
        </w:rPr>
        <w:t>»</w:t>
      </w:r>
      <w:r w:rsidRPr="00F4152F">
        <w:rPr>
          <w:rFonts w:ascii="Times New Roman" w:hAnsi="Times New Roman"/>
          <w:sz w:val="24"/>
          <w:szCs w:val="24"/>
        </w:rPr>
        <w:t>;</w:t>
      </w:r>
    </w:p>
    <w:p w:rsidR="00EA32D1" w:rsidRPr="00F4152F" w:rsidRDefault="00EA32D1" w:rsidP="00EA3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Разъяснениями ФИРО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Федерации от 22.10.2010 № 12-696).</w:t>
      </w:r>
    </w:p>
    <w:p w:rsidR="00EA32D1" w:rsidRPr="00DA49C1" w:rsidRDefault="00EA32D1" w:rsidP="00EA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 разработке учебного плана учтены требования и запросы работодателей г. Минусинска и южных территорий Красноярского края, особенностей развития региона, культуры, экономики, технологий и социальной сферы в рамках, установленных настоящим федеральным государственным образовательным стандартом.</w:t>
      </w:r>
    </w:p>
    <w:p w:rsidR="00DA49C1" w:rsidRDefault="00DA49C1" w:rsidP="00DA49C1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Default="00EE112A" w:rsidP="00DA49C1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DA49C1">
        <w:rPr>
          <w:color w:val="auto"/>
          <w:sz w:val="24"/>
          <w:szCs w:val="24"/>
          <w:lang w:val="ru-RU"/>
        </w:rPr>
        <w:t xml:space="preserve">1.2. Организация учебного процесса и режим занятий </w:t>
      </w:r>
    </w:p>
    <w:p w:rsidR="00120F8C" w:rsidRDefault="00120F8C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 план учебного процесса включены все дисциплины и междисциплинарные курсы (далее – МДК), входящие в обязательную часть циклов, и дисциплины и МДК вариативной части программы подготовки специалистов среднего звена (далее – ППССЗ), консультации. При формировании учебного плана распределен весь объем времени, отведенного на реализацию ППССЗ.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Нормативный срок освоения ППССЗ по специальности 49.02.01 Физическая культура при очной форме обучения составляет 147 недель в том числе: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теоретическое обучение, включая лабораторные и практические занятия, выполнение курсовых работ - 95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учебная и производственная практика (по профилю специальности) – 14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 – 4 недели;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промежуточная аттестация – 5 недель; </w:t>
      </w:r>
    </w:p>
    <w:p w:rsidR="00EE112A" w:rsidRPr="000864F9" w:rsidRDefault="00EE112A" w:rsidP="000864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F9">
        <w:rPr>
          <w:rFonts w:ascii="Times New Roman" w:hAnsi="Times New Roman"/>
          <w:sz w:val="24"/>
          <w:szCs w:val="24"/>
        </w:rPr>
        <w:t xml:space="preserve">государственная итоговая аттестация – 6 недель; - каникулы– 23 недели.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lastRenderedPageBreak/>
        <w:t xml:space="preserve">Максимальная учебная нагрузка - 5130 часа, из них практики - 504 часа.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Продолжительность учебной недели – шестидневная; продолжительность занятий – 45 минут. Максимальный объем учебной нагрузки при очной форме обучения составляет 54 </w:t>
      </w:r>
      <w:proofErr w:type="gramStart"/>
      <w:r w:rsidRPr="00DA49C1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DA49C1">
        <w:rPr>
          <w:rFonts w:ascii="Times New Roman" w:hAnsi="Times New Roman"/>
          <w:sz w:val="24"/>
          <w:szCs w:val="24"/>
        </w:rPr>
        <w:t xml:space="preserve"> часа в неделю. Из них – 36 часов </w:t>
      </w:r>
      <w:r w:rsidR="005713D3">
        <w:rPr>
          <w:rFonts w:ascii="Times New Roman" w:hAnsi="Times New Roman"/>
          <w:sz w:val="24"/>
          <w:szCs w:val="24"/>
        </w:rPr>
        <w:t>обязательный</w:t>
      </w:r>
      <w:r w:rsidRPr="00DA49C1">
        <w:rPr>
          <w:rFonts w:ascii="Times New Roman" w:hAnsi="Times New Roman"/>
          <w:sz w:val="24"/>
          <w:szCs w:val="24"/>
        </w:rPr>
        <w:t xml:space="preserve"> объем аудиторной нагрузки, 18 – внеаудиторной (самостоятельной) учебной работы по освоению ППССЗ. По графику учебного процесса учебный год начинается 1 сентября. Общая продолжительность каникул при освоении основной профессиональной образовательной программы составляет 23 недели: в первый год обучения 11 недель (2 недели в зимний период); второй год - 10 недель (2 недели в зимний период), третий год – 2 недели.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9C1">
        <w:rPr>
          <w:rFonts w:ascii="Times New Roman" w:hAnsi="Times New Roman"/>
          <w:sz w:val="24"/>
          <w:szCs w:val="24"/>
        </w:rPr>
        <w:t xml:space="preserve"> планируется преподавателями в объеме, предусмотренном учебным планом. В качестве форм и методов контроля самостоятельной работы обуча</w:t>
      </w:r>
      <w:r w:rsidR="005713D3">
        <w:rPr>
          <w:rFonts w:ascii="Times New Roman" w:hAnsi="Times New Roman"/>
          <w:sz w:val="24"/>
          <w:szCs w:val="24"/>
        </w:rPr>
        <w:t>ю</w:t>
      </w:r>
      <w:r w:rsidRPr="00DA49C1">
        <w:rPr>
          <w:rFonts w:ascii="Times New Roman" w:hAnsi="Times New Roman"/>
          <w:sz w:val="24"/>
          <w:szCs w:val="24"/>
        </w:rPr>
        <w:t xml:space="preserve">щихся могут быть использованы семинарские занятия, контрольные работы, тестирование.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9C1">
        <w:rPr>
          <w:rFonts w:ascii="Times New Roman" w:hAnsi="Times New Roman"/>
          <w:sz w:val="24"/>
          <w:szCs w:val="24"/>
        </w:rPr>
        <w:t xml:space="preserve">Курсовой проект (работа) выполняется в </w:t>
      </w:r>
      <w:r w:rsidR="005713D3">
        <w:rPr>
          <w:rFonts w:ascii="Times New Roman" w:hAnsi="Times New Roman"/>
          <w:sz w:val="24"/>
          <w:szCs w:val="24"/>
        </w:rPr>
        <w:t>3</w:t>
      </w:r>
      <w:r w:rsidRPr="00DA49C1">
        <w:rPr>
          <w:rFonts w:ascii="Times New Roman" w:hAnsi="Times New Roman"/>
          <w:sz w:val="24"/>
          <w:szCs w:val="24"/>
        </w:rPr>
        <w:t xml:space="preserve"> семестре</w:t>
      </w:r>
      <w:r w:rsidR="005713D3">
        <w:rPr>
          <w:rFonts w:ascii="Times New Roman" w:hAnsi="Times New Roman"/>
          <w:sz w:val="24"/>
          <w:szCs w:val="24"/>
        </w:rPr>
        <w:t>,</w:t>
      </w:r>
      <w:r w:rsidRPr="00DA49C1">
        <w:rPr>
          <w:rFonts w:ascii="Times New Roman" w:hAnsi="Times New Roman"/>
          <w:sz w:val="24"/>
          <w:szCs w:val="24"/>
        </w:rPr>
        <w:t xml:space="preserve"> рассматривается как вид </w:t>
      </w:r>
      <w:r w:rsidR="00120F8C">
        <w:rPr>
          <w:rFonts w:ascii="Times New Roman" w:hAnsi="Times New Roman"/>
          <w:sz w:val="24"/>
          <w:szCs w:val="24"/>
        </w:rPr>
        <w:t xml:space="preserve">самостоятельной </w:t>
      </w:r>
      <w:r w:rsidRPr="00DA49C1">
        <w:rPr>
          <w:rFonts w:ascii="Times New Roman" w:hAnsi="Times New Roman"/>
          <w:sz w:val="24"/>
          <w:szCs w:val="24"/>
        </w:rPr>
        <w:t>учебной раб</w:t>
      </w:r>
      <w:r w:rsidR="005713D3">
        <w:rPr>
          <w:rFonts w:ascii="Times New Roman" w:hAnsi="Times New Roman"/>
          <w:sz w:val="24"/>
          <w:szCs w:val="24"/>
        </w:rPr>
        <w:t>оты по профессиональн</w:t>
      </w:r>
      <w:r w:rsidR="001B77AC">
        <w:rPr>
          <w:rFonts w:ascii="Times New Roman" w:hAnsi="Times New Roman"/>
          <w:sz w:val="24"/>
          <w:szCs w:val="24"/>
        </w:rPr>
        <w:t>ым</w:t>
      </w:r>
      <w:r w:rsidR="005713D3">
        <w:rPr>
          <w:rFonts w:ascii="Times New Roman" w:hAnsi="Times New Roman"/>
          <w:sz w:val="24"/>
          <w:szCs w:val="24"/>
        </w:rPr>
        <w:t xml:space="preserve"> модул</w:t>
      </w:r>
      <w:r w:rsidR="001B77AC">
        <w:rPr>
          <w:rFonts w:ascii="Times New Roman" w:hAnsi="Times New Roman"/>
          <w:sz w:val="24"/>
          <w:szCs w:val="24"/>
        </w:rPr>
        <w:t>ям</w:t>
      </w:r>
      <w:r w:rsidR="005713D3">
        <w:rPr>
          <w:rFonts w:ascii="Times New Roman" w:hAnsi="Times New Roman"/>
          <w:sz w:val="24"/>
          <w:szCs w:val="24"/>
        </w:rPr>
        <w:t xml:space="preserve"> </w:t>
      </w:r>
      <w:r w:rsidR="005713D3" w:rsidRPr="00DA49C1">
        <w:rPr>
          <w:rFonts w:ascii="Times New Roman" w:hAnsi="Times New Roman"/>
          <w:sz w:val="24"/>
          <w:szCs w:val="24"/>
        </w:rPr>
        <w:t>ПМ.01.Преподавание физической культуры по основным</w:t>
      </w:r>
      <w:r w:rsidR="001B77AC">
        <w:rPr>
          <w:rFonts w:ascii="Times New Roman" w:hAnsi="Times New Roman"/>
          <w:sz w:val="24"/>
          <w:szCs w:val="24"/>
        </w:rPr>
        <w:t xml:space="preserve"> общеобразовательным программам и ПМ.02 </w:t>
      </w:r>
      <w:r w:rsidR="001B77AC" w:rsidRPr="001B77AC">
        <w:rPr>
          <w:rFonts w:ascii="Times New Roman" w:hAnsi="Times New Roman"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="005713D3">
        <w:rPr>
          <w:rFonts w:ascii="Times New Roman" w:hAnsi="Times New Roman"/>
          <w:sz w:val="24"/>
          <w:szCs w:val="24"/>
        </w:rPr>
        <w:t xml:space="preserve"> и является формой промежуточной аттестации по дисциплине ОП.16 </w:t>
      </w:r>
      <w:r w:rsidR="005713D3" w:rsidRPr="005713D3">
        <w:rPr>
          <w:rFonts w:ascii="Times New Roman" w:hAnsi="Times New Roman"/>
          <w:sz w:val="24"/>
          <w:szCs w:val="24"/>
        </w:rPr>
        <w:t>Основы учебно-исследовательской деятельности студентов</w:t>
      </w:r>
      <w:r w:rsidR="005713D3">
        <w:rPr>
          <w:rFonts w:ascii="Times New Roman" w:hAnsi="Times New Roman"/>
          <w:sz w:val="24"/>
          <w:szCs w:val="24"/>
        </w:rPr>
        <w:t>.</w:t>
      </w:r>
      <w:proofErr w:type="gramEnd"/>
      <w:r w:rsidR="00120F8C">
        <w:rPr>
          <w:rFonts w:ascii="Times New Roman" w:hAnsi="Times New Roman"/>
          <w:sz w:val="24"/>
          <w:szCs w:val="24"/>
        </w:rPr>
        <w:t xml:space="preserve"> </w:t>
      </w:r>
      <w:r w:rsidRPr="00DA49C1">
        <w:rPr>
          <w:rFonts w:ascii="Times New Roman" w:hAnsi="Times New Roman"/>
          <w:sz w:val="24"/>
          <w:szCs w:val="24"/>
        </w:rPr>
        <w:t xml:space="preserve">На весь период обучения запланирован 1 курсовой проект (работа). Написание курсового проекта (работы) реализуется за счёт часов самостоятельной работы обучающегося. </w:t>
      </w:r>
    </w:p>
    <w:p w:rsidR="00120F8C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 внеаудиторных занятий в спортивных  клубах, секциях).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Для проведения практических занятий предусмотрено деление группы на подгруппы численностью не менее 8 человек. Занятия по дисциплине «Иностранный язык» проводятся в подгруппах.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Учебным планом предусмотрены консультации из расчета 4 часа на одного обучающегося на каждый учебный год. Формы проведения консультаций могут быть групповыми, индивидуальными, письменными или устными.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ППССЗ, которая планируется, организуется и проводится в соответствии с </w:t>
      </w:r>
      <w:r w:rsidR="005713D3">
        <w:rPr>
          <w:rFonts w:ascii="Times New Roman" w:hAnsi="Times New Roman"/>
          <w:sz w:val="24"/>
          <w:szCs w:val="24"/>
        </w:rPr>
        <w:t>п</w:t>
      </w:r>
      <w:r w:rsidR="005713D3" w:rsidRPr="00DA49C1">
        <w:rPr>
          <w:rFonts w:ascii="Times New Roman" w:hAnsi="Times New Roman"/>
          <w:sz w:val="24"/>
          <w:szCs w:val="24"/>
        </w:rPr>
        <w:t>риказ</w:t>
      </w:r>
      <w:r w:rsidR="005713D3">
        <w:rPr>
          <w:rFonts w:ascii="Times New Roman" w:hAnsi="Times New Roman"/>
          <w:sz w:val="24"/>
          <w:szCs w:val="24"/>
        </w:rPr>
        <w:t>ом</w:t>
      </w:r>
      <w:r w:rsidR="005713D3" w:rsidRPr="00DA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3D3" w:rsidRPr="00DA49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713D3" w:rsidRPr="00DA49C1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5713D3" w:rsidRPr="00DA49C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5713D3" w:rsidRPr="00DA49C1">
        <w:rPr>
          <w:rFonts w:ascii="Times New Roman" w:hAnsi="Times New Roman"/>
          <w:sz w:val="24"/>
          <w:szCs w:val="24"/>
        </w:rPr>
        <w:t xml:space="preserve"> России от 05 августа 2020 №885/390 </w:t>
      </w:r>
      <w:r w:rsidR="005713D3">
        <w:rPr>
          <w:rFonts w:ascii="Times New Roman" w:hAnsi="Times New Roman"/>
          <w:sz w:val="24"/>
          <w:szCs w:val="24"/>
        </w:rPr>
        <w:t>«</w:t>
      </w:r>
      <w:r w:rsidR="005713D3" w:rsidRPr="00DA49C1">
        <w:rPr>
          <w:rFonts w:ascii="Times New Roman" w:hAnsi="Times New Roman"/>
          <w:sz w:val="24"/>
          <w:szCs w:val="24"/>
        </w:rPr>
        <w:t>О практической подготовке</w:t>
      </w:r>
      <w:r w:rsidR="005713D3">
        <w:rPr>
          <w:rFonts w:ascii="Times New Roman" w:hAnsi="Times New Roman"/>
          <w:sz w:val="24"/>
          <w:szCs w:val="24"/>
        </w:rPr>
        <w:t>»</w:t>
      </w:r>
      <w:r w:rsidRPr="00DA49C1">
        <w:rPr>
          <w:rFonts w:ascii="Times New Roman" w:hAnsi="Times New Roman"/>
          <w:sz w:val="24"/>
          <w:szCs w:val="24"/>
        </w:rPr>
        <w:t xml:space="preserve">. Она представляет собой вид учебных занятий, обеспечивающих </w:t>
      </w:r>
      <w:proofErr w:type="spellStart"/>
      <w:r w:rsidRPr="00DA49C1">
        <w:rPr>
          <w:rFonts w:ascii="Times New Roman" w:hAnsi="Times New Roman"/>
          <w:sz w:val="24"/>
          <w:szCs w:val="24"/>
        </w:rPr>
        <w:t>практикоориентированную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подготовку обучающихся.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</w:t>
      </w:r>
      <w:proofErr w:type="gramStart"/>
      <w:r w:rsidRPr="00DA49C1">
        <w:rPr>
          <w:rFonts w:ascii="Times New Roman" w:hAnsi="Times New Roman"/>
          <w:sz w:val="24"/>
          <w:szCs w:val="24"/>
        </w:rPr>
        <w:t xml:space="preserve"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каждого профессионального модуля, согласно графика учебного процесса. </w:t>
      </w:r>
      <w:proofErr w:type="gramEnd"/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Учебная и производственная практики (по профилю специальности) проводятся на базе педагогического колледжа и образовательных </w:t>
      </w:r>
      <w:r w:rsidR="005713D3">
        <w:rPr>
          <w:rFonts w:ascii="Times New Roman" w:hAnsi="Times New Roman"/>
          <w:sz w:val="24"/>
          <w:szCs w:val="24"/>
        </w:rPr>
        <w:t>организаций</w:t>
      </w:r>
      <w:r w:rsidRPr="00DA49C1">
        <w:rPr>
          <w:rFonts w:ascii="Times New Roman" w:hAnsi="Times New Roman"/>
          <w:sz w:val="24"/>
          <w:szCs w:val="24"/>
        </w:rPr>
        <w:t xml:space="preserve"> города Минусинска.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(преддипломная), предусмотренная ФГОС СПО, является обязательной для всех обучающихся.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Государственная итоговая аттестация (далее - ГИА) состоит из двух этапов: подготовка защита выпускной квалификационной работы – 4 недели и защита выпускной квалификационной работы – 2 недели.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Форма и порядок проведения государственной (итоговой) аттестации определяется Положением о ГИА, утвержденным директором КГБПОУ</w:t>
      </w:r>
      <w:r w:rsidR="005713D3">
        <w:rPr>
          <w:rFonts w:ascii="Times New Roman" w:hAnsi="Times New Roman"/>
          <w:sz w:val="24"/>
          <w:szCs w:val="24"/>
        </w:rPr>
        <w:t xml:space="preserve"> «</w:t>
      </w:r>
      <w:r w:rsidRPr="00DA49C1">
        <w:rPr>
          <w:rFonts w:ascii="Times New Roman" w:hAnsi="Times New Roman"/>
          <w:sz w:val="24"/>
          <w:szCs w:val="24"/>
        </w:rPr>
        <w:t>Минусинский педагогич</w:t>
      </w:r>
      <w:r w:rsidR="005713D3">
        <w:rPr>
          <w:rFonts w:ascii="Times New Roman" w:hAnsi="Times New Roman"/>
          <w:sz w:val="24"/>
          <w:szCs w:val="24"/>
        </w:rPr>
        <w:t xml:space="preserve">еский </w:t>
      </w:r>
      <w:r w:rsidR="005713D3">
        <w:rPr>
          <w:rFonts w:ascii="Times New Roman" w:hAnsi="Times New Roman"/>
          <w:sz w:val="24"/>
          <w:szCs w:val="24"/>
        </w:rPr>
        <w:lastRenderedPageBreak/>
        <w:t xml:space="preserve">колледж имени </w:t>
      </w:r>
      <w:proofErr w:type="spellStart"/>
      <w:r w:rsidR="005713D3">
        <w:rPr>
          <w:rFonts w:ascii="Times New Roman" w:hAnsi="Times New Roman"/>
          <w:sz w:val="24"/>
          <w:szCs w:val="24"/>
        </w:rPr>
        <w:t>А.С.Пушкина</w:t>
      </w:r>
      <w:proofErr w:type="spellEnd"/>
      <w:r w:rsidR="005713D3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5713D3">
        <w:rPr>
          <w:rFonts w:ascii="Times New Roman" w:hAnsi="Times New Roman"/>
          <w:sz w:val="24"/>
          <w:szCs w:val="24"/>
        </w:rPr>
        <w:t>Практикоориент</w:t>
      </w:r>
      <w:r w:rsidRPr="00DA49C1">
        <w:rPr>
          <w:rFonts w:ascii="Times New Roman" w:hAnsi="Times New Roman"/>
          <w:sz w:val="24"/>
          <w:szCs w:val="24"/>
        </w:rPr>
        <w:t>и</w:t>
      </w:r>
      <w:r w:rsidR="005713D3">
        <w:rPr>
          <w:rFonts w:ascii="Times New Roman" w:hAnsi="Times New Roman"/>
          <w:sz w:val="24"/>
          <w:szCs w:val="24"/>
        </w:rPr>
        <w:t>ро</w:t>
      </w:r>
      <w:r w:rsidRPr="00DA49C1">
        <w:rPr>
          <w:rFonts w:ascii="Times New Roman" w:hAnsi="Times New Roman"/>
          <w:sz w:val="24"/>
          <w:szCs w:val="24"/>
        </w:rPr>
        <w:t>ванность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учебного плана составляет </w:t>
      </w:r>
      <w:r w:rsidR="000B557B" w:rsidRPr="00044C8F">
        <w:rPr>
          <w:rFonts w:ascii="Times New Roman" w:hAnsi="Times New Roman"/>
          <w:sz w:val="24"/>
          <w:szCs w:val="24"/>
        </w:rPr>
        <w:t>67,6%</w:t>
      </w:r>
      <w:r w:rsidR="000B557B">
        <w:rPr>
          <w:rFonts w:ascii="Times New Roman" w:hAnsi="Times New Roman"/>
          <w:sz w:val="24"/>
          <w:szCs w:val="24"/>
        </w:rPr>
        <w:t>.</w:t>
      </w:r>
    </w:p>
    <w:p w:rsidR="005713D3" w:rsidRDefault="005713D3" w:rsidP="005713D3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Default="00EE112A" w:rsidP="005713D3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5713D3">
        <w:rPr>
          <w:color w:val="auto"/>
          <w:sz w:val="24"/>
          <w:szCs w:val="24"/>
          <w:lang w:val="ru-RU"/>
        </w:rPr>
        <w:t xml:space="preserve">1.3. Формирование вариативной части ППССЗ </w:t>
      </w:r>
    </w:p>
    <w:p w:rsidR="00120F8C" w:rsidRDefault="00120F8C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ППССЗ ФГОС СПО специальности 49.02.01 Физическая культура предусмотрено 1008 часов вариативной части на расширение и (или) углубление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Разработка содержания вариативной части ППССЗ специальности 49.02.01 Физическая культура ориентирована на требования работодателей – представителей управлений образования, образовательных учреждений южной группы районов Красноярского края. 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Часы вариативной части (1008 часов) распределены на следующие учебные циклы:</w:t>
      </w:r>
    </w:p>
    <w:p w:rsidR="00EE112A" w:rsidRPr="005713D3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 xml:space="preserve">общий гуманитарный и социально-экономический учебный цикл - </w:t>
      </w:r>
      <w:r w:rsidR="009C6943">
        <w:rPr>
          <w:rFonts w:ascii="Times New Roman" w:hAnsi="Times New Roman"/>
          <w:sz w:val="24"/>
          <w:szCs w:val="24"/>
        </w:rPr>
        <w:t>89</w:t>
      </w:r>
      <w:r w:rsidRPr="005713D3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5713D3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 xml:space="preserve">математический и общий естественнонаучный учебный цикл - </w:t>
      </w:r>
      <w:r w:rsidR="009C6943">
        <w:rPr>
          <w:rFonts w:ascii="Times New Roman" w:hAnsi="Times New Roman"/>
          <w:sz w:val="24"/>
          <w:szCs w:val="24"/>
        </w:rPr>
        <w:t>95</w:t>
      </w:r>
      <w:r w:rsidRPr="005713D3">
        <w:rPr>
          <w:rFonts w:ascii="Times New Roman" w:hAnsi="Times New Roman"/>
          <w:sz w:val="24"/>
          <w:szCs w:val="24"/>
        </w:rPr>
        <w:t xml:space="preserve"> час</w:t>
      </w:r>
      <w:r w:rsidR="009C6943">
        <w:rPr>
          <w:rFonts w:ascii="Times New Roman" w:hAnsi="Times New Roman"/>
          <w:sz w:val="24"/>
          <w:szCs w:val="24"/>
        </w:rPr>
        <w:t>ов</w:t>
      </w:r>
      <w:r w:rsidRPr="005713D3">
        <w:rPr>
          <w:rFonts w:ascii="Times New Roman" w:hAnsi="Times New Roman"/>
          <w:sz w:val="24"/>
          <w:szCs w:val="24"/>
        </w:rPr>
        <w:t xml:space="preserve">; </w:t>
      </w:r>
    </w:p>
    <w:p w:rsidR="00EE112A" w:rsidRPr="005713D3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13D3">
        <w:rPr>
          <w:rFonts w:ascii="Times New Roman" w:hAnsi="Times New Roman"/>
          <w:sz w:val="24"/>
          <w:szCs w:val="24"/>
        </w:rPr>
        <w:t>пр</w:t>
      </w:r>
      <w:r w:rsidR="007E68CD">
        <w:rPr>
          <w:rFonts w:ascii="Times New Roman" w:hAnsi="Times New Roman"/>
          <w:sz w:val="24"/>
          <w:szCs w:val="24"/>
        </w:rPr>
        <w:t>офессиональный учебный цикл – 824</w:t>
      </w:r>
      <w:r w:rsidRPr="005713D3">
        <w:rPr>
          <w:rFonts w:ascii="Times New Roman" w:hAnsi="Times New Roman"/>
          <w:sz w:val="24"/>
          <w:szCs w:val="24"/>
        </w:rPr>
        <w:t xml:space="preserve"> час</w:t>
      </w:r>
      <w:r w:rsidR="007E68CD">
        <w:rPr>
          <w:rFonts w:ascii="Times New Roman" w:hAnsi="Times New Roman"/>
          <w:sz w:val="24"/>
          <w:szCs w:val="24"/>
        </w:rPr>
        <w:t>а</w:t>
      </w:r>
      <w:r w:rsidRPr="005713D3">
        <w:rPr>
          <w:rFonts w:ascii="Times New Roman" w:hAnsi="Times New Roman"/>
          <w:sz w:val="24"/>
          <w:szCs w:val="24"/>
        </w:rPr>
        <w:t xml:space="preserve">.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общего гуманитарного и социально-экономического учебного цикла:  </w:t>
      </w:r>
    </w:p>
    <w:p w:rsidR="00120F8C" w:rsidRDefault="00120F8C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ОГСЭ.01 Основы философии </w:t>
      </w:r>
      <w:r w:rsidRPr="00DA49C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 часа;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ОГСЭ.02 Психология общения – </w:t>
      </w:r>
      <w:r w:rsidR="007E68CD">
        <w:rPr>
          <w:rFonts w:ascii="Times New Roman" w:hAnsi="Times New Roman"/>
          <w:sz w:val="24"/>
          <w:szCs w:val="24"/>
        </w:rPr>
        <w:t>4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7E68CD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7E68CD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ОГСЭ.03 История – 3 часа;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введен</w:t>
      </w:r>
      <w:r w:rsidR="007E68CD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 дисциплин</w:t>
      </w:r>
      <w:r w:rsidR="007E68CD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:   </w:t>
      </w:r>
    </w:p>
    <w:p w:rsidR="007E68CD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ОГСЭ.06 Русский язык и культура речи </w:t>
      </w:r>
      <w:r w:rsidR="00120F8C" w:rsidRPr="00DA49C1">
        <w:rPr>
          <w:rFonts w:ascii="Times New Roman" w:hAnsi="Times New Roman"/>
          <w:sz w:val="24"/>
          <w:szCs w:val="24"/>
        </w:rPr>
        <w:t xml:space="preserve">– </w:t>
      </w:r>
      <w:r w:rsidRPr="00DA49C1">
        <w:rPr>
          <w:rFonts w:ascii="Times New Roman" w:hAnsi="Times New Roman"/>
          <w:sz w:val="24"/>
          <w:szCs w:val="24"/>
        </w:rPr>
        <w:t>78 часов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математического и общего естественнонаучного учебного цикла: 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ЕН.01 Математика – 3 часа; 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ЕН.02 Информатика и информационно-коммуникационные технологии в профессиональной деятельности – </w:t>
      </w:r>
      <w:r w:rsidR="009C6943">
        <w:rPr>
          <w:rFonts w:ascii="Times New Roman" w:hAnsi="Times New Roman"/>
          <w:sz w:val="24"/>
          <w:szCs w:val="24"/>
        </w:rPr>
        <w:t>2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9C6943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введена дисциплина: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ЕН.03 </w:t>
      </w:r>
      <w:r w:rsidR="009C6943" w:rsidRPr="009C6943">
        <w:rPr>
          <w:rFonts w:ascii="Times New Roman" w:hAnsi="Times New Roman"/>
          <w:sz w:val="24"/>
          <w:szCs w:val="24"/>
        </w:rPr>
        <w:t xml:space="preserve">Основы работы в цифровой образовательной среде с практикумом </w:t>
      </w:r>
      <w:r w:rsidRPr="00DA49C1">
        <w:rPr>
          <w:rFonts w:ascii="Times New Roman" w:hAnsi="Times New Roman"/>
          <w:sz w:val="24"/>
          <w:szCs w:val="24"/>
        </w:rPr>
        <w:t xml:space="preserve">- </w:t>
      </w:r>
      <w:r w:rsidR="005A2FBB">
        <w:rPr>
          <w:rFonts w:ascii="Times New Roman" w:hAnsi="Times New Roman"/>
          <w:sz w:val="24"/>
          <w:szCs w:val="24"/>
        </w:rPr>
        <w:t>9</w:t>
      </w:r>
      <w:r w:rsidR="009C6943">
        <w:rPr>
          <w:rFonts w:ascii="Times New Roman" w:hAnsi="Times New Roman"/>
          <w:sz w:val="24"/>
          <w:szCs w:val="24"/>
        </w:rPr>
        <w:t>0</w:t>
      </w:r>
      <w:r w:rsidRPr="00DA49C1">
        <w:rPr>
          <w:rFonts w:ascii="Times New Roman" w:hAnsi="Times New Roman"/>
          <w:sz w:val="24"/>
          <w:szCs w:val="24"/>
        </w:rPr>
        <w:t xml:space="preserve"> часов.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Распределение часов вариативной части профессионального учебного цикла: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ОП.01 Педагогика - 2</w:t>
      </w:r>
      <w:r w:rsidR="009C6943">
        <w:rPr>
          <w:rFonts w:ascii="Times New Roman" w:hAnsi="Times New Roman"/>
          <w:sz w:val="24"/>
          <w:szCs w:val="24"/>
        </w:rPr>
        <w:t>0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ОП.02 Психология - 19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ОП.03 Анатомия - 3 часа;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ОП.04 Физиология с основами биохимии - </w:t>
      </w:r>
      <w:r w:rsidR="00120F8C">
        <w:rPr>
          <w:rFonts w:ascii="Times New Roman" w:hAnsi="Times New Roman"/>
          <w:sz w:val="24"/>
          <w:szCs w:val="24"/>
        </w:rPr>
        <w:t>7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ОП.05 Гигиенические основы физического воспитания - 2 часа;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ОП.07 Основы биомеханики - 12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ОП.08.1 Гимнастика 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33 часа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ОП.08.2 Спортивные иг</w:t>
      </w:r>
      <w:r w:rsidR="003D6E92">
        <w:rPr>
          <w:rFonts w:ascii="Times New Roman" w:hAnsi="Times New Roman"/>
          <w:sz w:val="24"/>
          <w:szCs w:val="24"/>
        </w:rPr>
        <w:t>ры с методикой преподавания - 3</w:t>
      </w:r>
      <w:r w:rsidR="00120F8C">
        <w:rPr>
          <w:rFonts w:ascii="Times New Roman" w:hAnsi="Times New Roman"/>
          <w:sz w:val="24"/>
          <w:szCs w:val="24"/>
        </w:rPr>
        <w:t>1</w:t>
      </w:r>
      <w:r w:rsidRPr="00DA49C1">
        <w:rPr>
          <w:rFonts w:ascii="Times New Roman" w:hAnsi="Times New Roman"/>
          <w:sz w:val="24"/>
          <w:szCs w:val="24"/>
        </w:rPr>
        <w:t xml:space="preserve"> час; </w:t>
      </w:r>
    </w:p>
    <w:p w:rsidR="00EE112A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ОП.08.3 Легкая атлетика с методикой преподавания - 3</w:t>
      </w:r>
      <w:r w:rsidR="00120F8C">
        <w:rPr>
          <w:rFonts w:ascii="Times New Roman" w:hAnsi="Times New Roman"/>
          <w:sz w:val="24"/>
          <w:szCs w:val="24"/>
        </w:rPr>
        <w:t>1</w:t>
      </w:r>
      <w:r w:rsidRPr="00DA49C1">
        <w:rPr>
          <w:rFonts w:ascii="Times New Roman" w:hAnsi="Times New Roman"/>
          <w:sz w:val="24"/>
          <w:szCs w:val="24"/>
        </w:rPr>
        <w:t xml:space="preserve"> час; </w:t>
      </w:r>
    </w:p>
    <w:p w:rsidR="007E68CD" w:rsidRPr="00DA49C1" w:rsidRDefault="007E68CD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ОП.08.04 Подвижные игры </w:t>
      </w:r>
      <w:r w:rsidRPr="00DA49C1">
        <w:rPr>
          <w:rFonts w:ascii="Times New Roman" w:hAnsi="Times New Roman"/>
          <w:sz w:val="24"/>
          <w:szCs w:val="24"/>
        </w:rPr>
        <w:t xml:space="preserve">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4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а;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ОП.08.5 Лыжный спорт 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4</w:t>
      </w:r>
      <w:r w:rsidR="003D6E92"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ОП.08.6 Туризм 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4</w:t>
      </w:r>
      <w:r w:rsidR="003D6E92"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ОП.08.7 Плавание 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4</w:t>
      </w:r>
      <w:r w:rsidR="003D6E92"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5A2FBB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ОП.08.8 Конькобежный спорт с методикой преподавания - </w:t>
      </w:r>
      <w:r w:rsidR="003D6E92">
        <w:rPr>
          <w:rFonts w:ascii="Times New Roman" w:hAnsi="Times New Roman"/>
          <w:sz w:val="24"/>
          <w:szCs w:val="24"/>
        </w:rPr>
        <w:t>4</w:t>
      </w:r>
      <w:r w:rsidR="003D6E92"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5A2FBB" w:rsidRPr="00DA49C1" w:rsidRDefault="005A2FBB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ОП.08.9 Физкультурно-оздоровительные занятия с использованием новых видов оборудования с методикой преподавания – 6</w:t>
      </w:r>
      <w:r>
        <w:rPr>
          <w:rFonts w:ascii="Times New Roman" w:hAnsi="Times New Roman"/>
          <w:sz w:val="24"/>
          <w:szCs w:val="24"/>
        </w:rPr>
        <w:t>0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lastRenderedPageBreak/>
        <w:t xml:space="preserve">ОП.09 Правовое обеспечение профессиональной деятельности - </w:t>
      </w:r>
      <w:r w:rsidR="007E68CD">
        <w:rPr>
          <w:rFonts w:ascii="Times New Roman" w:hAnsi="Times New Roman"/>
          <w:sz w:val="24"/>
          <w:szCs w:val="24"/>
        </w:rPr>
        <w:t>1</w:t>
      </w:r>
      <w:r w:rsidR="005A2FBB">
        <w:rPr>
          <w:rFonts w:ascii="Times New Roman" w:hAnsi="Times New Roman"/>
          <w:sz w:val="24"/>
          <w:szCs w:val="24"/>
        </w:rPr>
        <w:t>6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7E68CD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ОП.10 Теория и история физической культуры - 25 часов; </w:t>
      </w:r>
    </w:p>
    <w:p w:rsidR="007E68CD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ОП.11 Безопасность жизнедеятельности - 8 часов;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введены дисциплины:  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ОП.12 Основы организации оздоровительной работы в школе – 60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ОП.13 Современны</w:t>
      </w:r>
      <w:r w:rsidR="007E68CD">
        <w:rPr>
          <w:rFonts w:ascii="Times New Roman" w:hAnsi="Times New Roman"/>
          <w:sz w:val="24"/>
          <w:szCs w:val="24"/>
        </w:rPr>
        <w:t>е  подходы к осуществлению проф</w:t>
      </w:r>
      <w:r w:rsidRPr="00DA49C1">
        <w:rPr>
          <w:rFonts w:ascii="Times New Roman" w:hAnsi="Times New Roman"/>
          <w:sz w:val="24"/>
          <w:szCs w:val="24"/>
        </w:rPr>
        <w:t>ессиональной деятельно</w:t>
      </w:r>
      <w:r w:rsidR="007E68CD">
        <w:rPr>
          <w:rFonts w:ascii="Times New Roman" w:hAnsi="Times New Roman"/>
          <w:sz w:val="24"/>
          <w:szCs w:val="24"/>
        </w:rPr>
        <w:t>сти учителя физической культуры - 6</w:t>
      </w:r>
      <w:r w:rsidR="00120F8C">
        <w:rPr>
          <w:rFonts w:ascii="Times New Roman" w:hAnsi="Times New Roman"/>
          <w:sz w:val="24"/>
          <w:szCs w:val="24"/>
        </w:rPr>
        <w:t>5</w:t>
      </w:r>
      <w:r w:rsidR="007E68CD">
        <w:rPr>
          <w:rFonts w:ascii="Times New Roman" w:hAnsi="Times New Roman"/>
          <w:sz w:val="24"/>
          <w:szCs w:val="24"/>
        </w:rPr>
        <w:t xml:space="preserve"> час</w:t>
      </w:r>
      <w:r w:rsidR="00120F8C">
        <w:rPr>
          <w:rFonts w:ascii="Times New Roman" w:hAnsi="Times New Roman"/>
          <w:sz w:val="24"/>
          <w:szCs w:val="24"/>
        </w:rPr>
        <w:t>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ОП.14 </w:t>
      </w:r>
      <w:r w:rsidR="00120F8C" w:rsidRPr="00120F8C">
        <w:rPr>
          <w:rFonts w:ascii="Times New Roman" w:hAnsi="Times New Roman"/>
          <w:sz w:val="24"/>
          <w:szCs w:val="24"/>
        </w:rPr>
        <w:t>Теоретические и организационные основы формирования у детей и подростков навыков безопасного участия в дорожном движении с практикумом</w:t>
      </w:r>
      <w:r w:rsidR="007E68CD">
        <w:rPr>
          <w:rFonts w:ascii="Times New Roman" w:hAnsi="Times New Roman"/>
          <w:sz w:val="24"/>
          <w:szCs w:val="24"/>
        </w:rPr>
        <w:t xml:space="preserve"> </w:t>
      </w:r>
      <w:r w:rsidR="00120F8C" w:rsidRPr="00DA49C1">
        <w:rPr>
          <w:rFonts w:ascii="Times New Roman" w:hAnsi="Times New Roman"/>
          <w:sz w:val="24"/>
          <w:szCs w:val="24"/>
        </w:rPr>
        <w:t xml:space="preserve">– </w:t>
      </w:r>
      <w:r w:rsidRPr="00DA49C1">
        <w:rPr>
          <w:rFonts w:ascii="Times New Roman" w:hAnsi="Times New Roman"/>
          <w:sz w:val="24"/>
          <w:szCs w:val="24"/>
        </w:rPr>
        <w:t>3</w:t>
      </w:r>
      <w:r w:rsidR="00120F8C">
        <w:rPr>
          <w:rFonts w:ascii="Times New Roman" w:hAnsi="Times New Roman"/>
          <w:sz w:val="24"/>
          <w:szCs w:val="24"/>
        </w:rPr>
        <w:t>9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ОП.15</w:t>
      </w:r>
      <w:r w:rsidR="00641152">
        <w:rPr>
          <w:rFonts w:ascii="Times New Roman" w:hAnsi="Times New Roman"/>
          <w:sz w:val="24"/>
          <w:szCs w:val="24"/>
        </w:rPr>
        <w:t xml:space="preserve"> Спортивная метрология </w:t>
      </w:r>
      <w:r w:rsidR="00120F8C" w:rsidRPr="00DA49C1">
        <w:rPr>
          <w:rFonts w:ascii="Times New Roman" w:hAnsi="Times New Roman"/>
          <w:sz w:val="24"/>
          <w:szCs w:val="24"/>
        </w:rPr>
        <w:t>– 3</w:t>
      </w:r>
      <w:r w:rsidR="00120F8C">
        <w:rPr>
          <w:rFonts w:ascii="Times New Roman" w:hAnsi="Times New Roman"/>
          <w:sz w:val="24"/>
          <w:szCs w:val="24"/>
        </w:rPr>
        <w:t>9</w:t>
      </w:r>
      <w:r w:rsidR="00120F8C" w:rsidRPr="00DA49C1">
        <w:rPr>
          <w:rFonts w:ascii="Times New Roman" w:hAnsi="Times New Roman"/>
          <w:sz w:val="24"/>
          <w:szCs w:val="24"/>
        </w:rPr>
        <w:t xml:space="preserve"> часов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ОП.16 Основы учебно-исследовательской деятельности студентов </w:t>
      </w:r>
      <w:r w:rsidR="00120F8C" w:rsidRPr="00DA49C1">
        <w:rPr>
          <w:rFonts w:ascii="Times New Roman" w:hAnsi="Times New Roman"/>
          <w:sz w:val="24"/>
          <w:szCs w:val="24"/>
        </w:rPr>
        <w:t xml:space="preserve">– </w:t>
      </w:r>
      <w:r w:rsidRPr="00DA49C1">
        <w:rPr>
          <w:rFonts w:ascii="Times New Roman" w:hAnsi="Times New Roman"/>
          <w:sz w:val="24"/>
          <w:szCs w:val="24"/>
        </w:rPr>
        <w:t xml:space="preserve">42 часа; </w:t>
      </w:r>
    </w:p>
    <w:p w:rsidR="00120F8C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ОП.17 Основы специальной психологии и педагогики </w:t>
      </w:r>
      <w:r w:rsidR="00120F8C" w:rsidRPr="00DA49C1">
        <w:rPr>
          <w:rFonts w:ascii="Times New Roman" w:hAnsi="Times New Roman"/>
          <w:sz w:val="24"/>
          <w:szCs w:val="24"/>
        </w:rPr>
        <w:t xml:space="preserve">– </w:t>
      </w:r>
      <w:r w:rsidR="005A2FBB">
        <w:rPr>
          <w:rFonts w:ascii="Times New Roman" w:hAnsi="Times New Roman"/>
          <w:sz w:val="24"/>
          <w:szCs w:val="24"/>
        </w:rPr>
        <w:t>56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641152">
        <w:rPr>
          <w:rFonts w:ascii="Times New Roman" w:hAnsi="Times New Roman"/>
          <w:sz w:val="24"/>
          <w:szCs w:val="24"/>
        </w:rPr>
        <w:t>ов.</w:t>
      </w:r>
      <w:r w:rsidRPr="00DA49C1">
        <w:rPr>
          <w:rFonts w:ascii="Times New Roman" w:hAnsi="Times New Roman"/>
          <w:sz w:val="24"/>
          <w:szCs w:val="24"/>
        </w:rPr>
        <w:t xml:space="preserve"> </w:t>
      </w:r>
    </w:p>
    <w:p w:rsidR="00EE112A" w:rsidRPr="00120F8C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F8C">
        <w:rPr>
          <w:rFonts w:ascii="Times New Roman" w:hAnsi="Times New Roman"/>
          <w:sz w:val="24"/>
          <w:szCs w:val="24"/>
        </w:rPr>
        <w:t xml:space="preserve">Распределение часов вариативной части профессиональных модулей: </w:t>
      </w:r>
    </w:p>
    <w:p w:rsidR="00EE112A" w:rsidRPr="00120F8C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F8C">
        <w:rPr>
          <w:rFonts w:ascii="Times New Roman" w:hAnsi="Times New Roman"/>
          <w:sz w:val="24"/>
          <w:szCs w:val="24"/>
        </w:rPr>
        <w:t xml:space="preserve">ПМ.01 Преподавание физической культуры по основным общеобразовательным программам: </w:t>
      </w:r>
    </w:p>
    <w:p w:rsidR="00641152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МДК.01.01 Методика обучения предмету «Физическая культура» - </w:t>
      </w:r>
      <w:r w:rsidR="00120F8C">
        <w:rPr>
          <w:rFonts w:ascii="Times New Roman" w:hAnsi="Times New Roman"/>
          <w:sz w:val="24"/>
          <w:szCs w:val="24"/>
        </w:rPr>
        <w:t>39</w:t>
      </w:r>
      <w:r w:rsidRPr="00DA49C1">
        <w:rPr>
          <w:rFonts w:ascii="Times New Roman" w:hAnsi="Times New Roman"/>
          <w:sz w:val="24"/>
          <w:szCs w:val="24"/>
        </w:rPr>
        <w:t xml:space="preserve"> часов;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 междисциплинарный курс:   </w:t>
      </w:r>
    </w:p>
    <w:p w:rsidR="00EE112A" w:rsidRPr="00DA49C1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МДК.01.02. Теоретические и методические основы инклюзивного образования  в области физической культуры - 6</w:t>
      </w:r>
      <w:r w:rsidR="00120F8C">
        <w:rPr>
          <w:rFonts w:ascii="Times New Roman" w:hAnsi="Times New Roman"/>
          <w:sz w:val="24"/>
          <w:szCs w:val="24"/>
        </w:rPr>
        <w:t>5 часов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120F8C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F8C">
        <w:rPr>
          <w:rFonts w:ascii="Times New Roman" w:hAnsi="Times New Roman"/>
          <w:sz w:val="24"/>
          <w:szCs w:val="24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культуры:  </w:t>
      </w:r>
    </w:p>
    <w:p w:rsidR="00641152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МДК.02.01 Методика внеурочной работы и дополнительного образования в области физической культуры – </w:t>
      </w:r>
      <w:r w:rsidR="00120F8C">
        <w:rPr>
          <w:rFonts w:ascii="Times New Roman" w:hAnsi="Times New Roman"/>
          <w:sz w:val="24"/>
          <w:szCs w:val="24"/>
        </w:rPr>
        <w:t>49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ов</w:t>
      </w:r>
      <w:r w:rsidRPr="00DA49C1">
        <w:rPr>
          <w:rFonts w:ascii="Times New Roman" w:hAnsi="Times New Roman"/>
          <w:sz w:val="24"/>
          <w:szCs w:val="24"/>
        </w:rPr>
        <w:t xml:space="preserve">;  </w:t>
      </w:r>
    </w:p>
    <w:p w:rsidR="00EE112A" w:rsidRPr="00DA49C1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введен междисциплинарный курс:   </w:t>
      </w:r>
    </w:p>
    <w:p w:rsidR="00641152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МДК.02.02. Теоретические и методические основы судейства - </w:t>
      </w:r>
      <w:r w:rsidR="003D6E92">
        <w:rPr>
          <w:rFonts w:ascii="Times New Roman" w:hAnsi="Times New Roman"/>
          <w:sz w:val="24"/>
          <w:szCs w:val="24"/>
        </w:rPr>
        <w:t>6</w:t>
      </w:r>
      <w:r w:rsidR="005A2FBB">
        <w:rPr>
          <w:rFonts w:ascii="Times New Roman" w:hAnsi="Times New Roman"/>
          <w:sz w:val="24"/>
          <w:szCs w:val="24"/>
        </w:rPr>
        <w:t>8</w:t>
      </w:r>
      <w:r w:rsidRPr="00DA49C1">
        <w:rPr>
          <w:rFonts w:ascii="Times New Roman" w:hAnsi="Times New Roman"/>
          <w:sz w:val="24"/>
          <w:szCs w:val="24"/>
        </w:rPr>
        <w:t xml:space="preserve"> час</w:t>
      </w:r>
      <w:r w:rsidR="003D6E92">
        <w:rPr>
          <w:rFonts w:ascii="Times New Roman" w:hAnsi="Times New Roman"/>
          <w:sz w:val="24"/>
          <w:szCs w:val="24"/>
        </w:rPr>
        <w:t>ов</w:t>
      </w:r>
      <w:r w:rsidRPr="00DA49C1">
        <w:rPr>
          <w:rFonts w:ascii="Times New Roman" w:hAnsi="Times New Roman"/>
          <w:sz w:val="24"/>
          <w:szCs w:val="24"/>
        </w:rPr>
        <w:t xml:space="preserve">; </w:t>
      </w:r>
    </w:p>
    <w:p w:rsidR="00EE112A" w:rsidRPr="00120F8C" w:rsidRDefault="00EE112A" w:rsidP="0012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F8C">
        <w:rPr>
          <w:rFonts w:ascii="Times New Roman" w:hAnsi="Times New Roman"/>
          <w:sz w:val="24"/>
          <w:szCs w:val="24"/>
        </w:rPr>
        <w:t xml:space="preserve">ПМ.03 Методическое обеспечение процесса физического воспитания: </w:t>
      </w:r>
    </w:p>
    <w:p w:rsidR="00641152" w:rsidRPr="00120F8C" w:rsidRDefault="00EE112A" w:rsidP="00120F8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0F8C">
        <w:rPr>
          <w:rFonts w:ascii="Times New Roman" w:hAnsi="Times New Roman"/>
          <w:sz w:val="24"/>
          <w:szCs w:val="24"/>
        </w:rPr>
        <w:t>МДК.03.01 Теоретические и прикладные аспекты методической работы учителя физической к</w:t>
      </w:r>
      <w:r w:rsidR="00641152" w:rsidRPr="00120F8C">
        <w:rPr>
          <w:rFonts w:ascii="Times New Roman" w:hAnsi="Times New Roman"/>
          <w:sz w:val="24"/>
          <w:szCs w:val="24"/>
        </w:rPr>
        <w:t>ультуры – 2</w:t>
      </w:r>
      <w:r w:rsidR="00120F8C">
        <w:rPr>
          <w:rFonts w:ascii="Times New Roman" w:hAnsi="Times New Roman"/>
          <w:sz w:val="24"/>
          <w:szCs w:val="24"/>
        </w:rPr>
        <w:t>1 час</w:t>
      </w:r>
      <w:r w:rsidR="00641152" w:rsidRPr="00120F8C">
        <w:rPr>
          <w:rFonts w:ascii="Times New Roman" w:hAnsi="Times New Roman"/>
          <w:sz w:val="24"/>
          <w:szCs w:val="24"/>
        </w:rPr>
        <w:t>.</w:t>
      </w:r>
    </w:p>
    <w:p w:rsidR="00641152" w:rsidRDefault="00641152" w:rsidP="00641152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Pr="00641152" w:rsidRDefault="00EE112A" w:rsidP="00641152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641152">
        <w:rPr>
          <w:color w:val="auto"/>
          <w:sz w:val="24"/>
          <w:szCs w:val="24"/>
          <w:lang w:val="ru-RU"/>
        </w:rPr>
        <w:t xml:space="preserve">1.4. Порядок аттестации </w:t>
      </w:r>
      <w:proofErr w:type="gramStart"/>
      <w:r w:rsidRPr="00641152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641152">
        <w:rPr>
          <w:color w:val="auto"/>
          <w:sz w:val="24"/>
          <w:szCs w:val="24"/>
          <w:lang w:val="ru-RU"/>
        </w:rPr>
        <w:t xml:space="preserve"> </w:t>
      </w:r>
    </w:p>
    <w:p w:rsidR="00641152" w:rsidRPr="00641152" w:rsidRDefault="00641152" w:rsidP="00641152">
      <w:pPr>
        <w:spacing w:after="0" w:line="240" w:lineRule="auto"/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Промежуточная аттестация регламентируется Положением о промежуточной аттестации, которая в условиях реализации модульно</w:t>
      </w:r>
      <w:r w:rsidR="00641152">
        <w:rPr>
          <w:rFonts w:ascii="Times New Roman" w:hAnsi="Times New Roman"/>
          <w:sz w:val="24"/>
          <w:szCs w:val="24"/>
        </w:rPr>
        <w:t>-</w:t>
      </w:r>
      <w:proofErr w:type="spellStart"/>
      <w:r w:rsidRPr="00DA49C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A49C1">
        <w:rPr>
          <w:rFonts w:ascii="Times New Roman" w:hAnsi="Times New Roman"/>
          <w:sz w:val="24"/>
          <w:szCs w:val="24"/>
        </w:rPr>
        <w:t xml:space="preserve"> подхода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9C1">
        <w:rPr>
          <w:rFonts w:ascii="Times New Roman" w:hAnsi="Times New Roman"/>
          <w:sz w:val="24"/>
          <w:szCs w:val="24"/>
        </w:rPr>
        <w:t>В учебном году планируется промежуточная аттестация по составным элементам программы профессионального модуля: по МДК – дифференцированный зачет или экзамен, по учебной практике заче</w:t>
      </w:r>
      <w:r w:rsidR="00641152">
        <w:rPr>
          <w:rFonts w:ascii="Times New Roman" w:hAnsi="Times New Roman"/>
          <w:sz w:val="24"/>
          <w:szCs w:val="24"/>
        </w:rPr>
        <w:t xml:space="preserve">т, </w:t>
      </w:r>
      <w:r w:rsidRPr="00DA49C1">
        <w:rPr>
          <w:rFonts w:ascii="Times New Roman" w:hAnsi="Times New Roman"/>
          <w:sz w:val="24"/>
          <w:szCs w:val="24"/>
        </w:rPr>
        <w:t xml:space="preserve">по производственной практике – дифференцированный зачет; если модуль содержит несколько МДК, по выбору образовательного учреждения возможно проведение комплексного экзамена или комплексного дифференцированного зачета по всем МДК в составе этого модуля.   </w:t>
      </w:r>
      <w:proofErr w:type="gramEnd"/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В соответствии с Типовым положением об учреждении среднего профессионального образования в каждом учебном году количество экзаменов не превышает 8, а количество зачетов – 10 (без учета зачетов по физической культуре). Когда </w:t>
      </w:r>
      <w:r w:rsidRPr="00DA49C1">
        <w:rPr>
          <w:rFonts w:ascii="Times New Roman" w:hAnsi="Times New Roman"/>
          <w:sz w:val="24"/>
          <w:szCs w:val="24"/>
        </w:rPr>
        <w:lastRenderedPageBreak/>
        <w:t xml:space="preserve">дни экзаменов чередуются с днями учебных занятий, время на подготовку к экзамену не выделяется.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выделяется 2 дня. </w:t>
      </w:r>
    </w:p>
    <w:p w:rsidR="00EA32D1" w:rsidRDefault="00EA32D1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>В учебном плане спланированы следующие виды промежуточной аттестации:</w:t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5"/>
        <w:gridCol w:w="2768"/>
        <w:gridCol w:w="1654"/>
        <w:gridCol w:w="662"/>
        <w:gridCol w:w="662"/>
        <w:gridCol w:w="664"/>
        <w:gridCol w:w="664"/>
        <w:gridCol w:w="664"/>
        <w:gridCol w:w="668"/>
      </w:tblGrid>
      <w:tr w:rsidR="00690227" w:rsidRPr="00752F9D" w:rsidTr="001B77AC">
        <w:trPr>
          <w:trHeight w:val="315"/>
        </w:trPr>
        <w:tc>
          <w:tcPr>
            <w:tcW w:w="608" w:type="pct"/>
            <w:vMerge w:val="restar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082" w:type="pct"/>
            <w:gridSpan w:val="6"/>
            <w:shd w:val="clear" w:color="auto" w:fill="auto"/>
            <w:vAlign w:val="center"/>
          </w:tcPr>
          <w:p w:rsidR="00690227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Семестры</w:t>
            </w:r>
          </w:p>
        </w:tc>
      </w:tr>
      <w:tr w:rsidR="00690227" w:rsidRPr="00752F9D" w:rsidTr="001B77AC">
        <w:trPr>
          <w:trHeight w:val="315"/>
        </w:trPr>
        <w:tc>
          <w:tcPr>
            <w:tcW w:w="608" w:type="pct"/>
            <w:vMerge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vMerge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</w:t>
            </w:r>
          </w:p>
        </w:tc>
      </w:tr>
      <w:tr w:rsidR="00690227" w:rsidRPr="00752F9D" w:rsidTr="001B77AC">
        <w:trPr>
          <w:trHeight w:val="540"/>
        </w:trPr>
        <w:tc>
          <w:tcPr>
            <w:tcW w:w="608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з/4дз/-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-/-/з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/-/-/</w:t>
            </w:r>
            <w:proofErr w:type="spellStart"/>
            <w:proofErr w:type="gramEnd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з/з/з/з/з/з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540"/>
        </w:trPr>
        <w:tc>
          <w:tcPr>
            <w:tcW w:w="608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 00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-/3дз/-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792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540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03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работы в цифровой образовательной среде с практикумом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1E697D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="00690227"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500"/>
        </w:trPr>
        <w:tc>
          <w:tcPr>
            <w:tcW w:w="608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2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з/1</w:t>
            </w:r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</w:t>
            </w:r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(1эм/1кэм)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510"/>
        </w:trPr>
        <w:tc>
          <w:tcPr>
            <w:tcW w:w="608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12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315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03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04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-/э/-/кэ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90227" w:rsidRPr="00752F9D" w:rsidTr="001B77AC">
        <w:trPr>
          <w:trHeight w:val="52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05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1B77AC">
        <w:trPr>
          <w:trHeight w:val="792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06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90227" w:rsidRPr="00752F9D" w:rsidTr="001B77AC">
        <w:trPr>
          <w:trHeight w:val="288"/>
        </w:trPr>
        <w:tc>
          <w:tcPr>
            <w:tcW w:w="608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07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7AC" w:rsidRDefault="001B77AC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7"/>
        <w:gridCol w:w="2768"/>
        <w:gridCol w:w="1654"/>
        <w:gridCol w:w="662"/>
        <w:gridCol w:w="662"/>
        <w:gridCol w:w="664"/>
        <w:gridCol w:w="664"/>
        <w:gridCol w:w="664"/>
        <w:gridCol w:w="666"/>
      </w:tblGrid>
      <w:tr w:rsidR="00690227" w:rsidRPr="00752F9D" w:rsidTr="00646F81">
        <w:trPr>
          <w:trHeight w:val="684"/>
        </w:trPr>
        <w:tc>
          <w:tcPr>
            <w:tcW w:w="609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 08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-/-/э/-/э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-/-/э/-/кэ3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кэ3</w:t>
            </w: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08.3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-/-/э/-/кэ3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кэ3</w:t>
            </w: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08.4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08.5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спорт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08.6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08.7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08.8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спорт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900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08.9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Физкультурно-оздоровительные занятия с использованием новых видов оборудования с методикой преподавания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09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BC6A6A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90227"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история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оздоровительной работы в школе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815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13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осуществлению профессиональной деятельности учителя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733952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9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690227" w:rsidRPr="00752F9D" w:rsidTr="00646F81">
        <w:trPr>
          <w:trHeight w:val="792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14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46F81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организационные основы формирования у детей и подростков навыков безопасного участия в дорожном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движении с практикумом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15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16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17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психологии и педагогики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BC6A6A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00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6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 w:rsidR="0064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950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(1эм/1кэм)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1035"/>
        </w:trPr>
        <w:tc>
          <w:tcPr>
            <w:tcW w:w="609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 01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1з/1дз/3э (1кэм)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1кэм</w:t>
            </w: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-/э/-/-/кэ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690227" w:rsidRPr="00752F9D" w:rsidTr="00646F81">
        <w:trPr>
          <w:trHeight w:val="792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инклюзивного образования в области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690227" w:rsidRPr="00752F9D" w:rsidTr="00646F81">
        <w:trPr>
          <w:trHeight w:val="255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01.00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01. 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</w:t>
            </w:r>
            <w:proofErr w:type="spell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912"/>
        </w:trPr>
        <w:tc>
          <w:tcPr>
            <w:tcW w:w="609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(1эм)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</w:t>
            </w: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792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судейства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BC6A6A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9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="0069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BC6A6A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288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02.00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480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02.00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1446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864" w:type="pct"/>
            <w:shd w:val="clear" w:color="000000" w:fill="C0C0C0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/1дз/2э (1кэм)</w:t>
            </w: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C0C0C0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1кэм</w:t>
            </w:r>
          </w:p>
        </w:tc>
      </w:tr>
      <w:tr w:rsidR="00690227" w:rsidRPr="00752F9D" w:rsidTr="00646F81">
        <w:trPr>
          <w:trHeight w:val="792"/>
        </w:trPr>
        <w:tc>
          <w:tcPr>
            <w:tcW w:w="609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646F81" w:rsidRPr="00752F9D" w:rsidTr="00646F81">
        <w:trPr>
          <w:trHeight w:val="288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 03.00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4" w:type="pct"/>
            <w:vMerge w:val="restart"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9" w:type="pct"/>
            <w:vMerge w:val="restar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81" w:rsidRPr="00752F9D" w:rsidTr="00646F81">
        <w:trPr>
          <w:trHeight w:val="528"/>
        </w:trPr>
        <w:tc>
          <w:tcPr>
            <w:tcW w:w="609" w:type="pct"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 03.00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(по профилю специальности)</w:t>
            </w:r>
          </w:p>
        </w:tc>
        <w:tc>
          <w:tcPr>
            <w:tcW w:w="864" w:type="pct"/>
            <w:vMerge/>
            <w:shd w:val="clear" w:color="000000" w:fill="FFFFFF"/>
            <w:vAlign w:val="center"/>
            <w:hideMark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shd w:val="clear" w:color="000000" w:fill="FFFFFF"/>
            <w:vAlign w:val="center"/>
          </w:tcPr>
          <w:p w:rsidR="00646F81" w:rsidRPr="00752F9D" w:rsidRDefault="00646F81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227" w:rsidRPr="00752F9D" w:rsidTr="00646F81">
        <w:trPr>
          <w:trHeight w:val="528"/>
        </w:trPr>
        <w:tc>
          <w:tcPr>
            <w:tcW w:w="60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14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000000" w:fill="FFFFFF"/>
            <w:vAlign w:val="center"/>
          </w:tcPr>
          <w:p w:rsidR="00690227" w:rsidRPr="00752F9D" w:rsidRDefault="00690227" w:rsidP="001E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</w:tbl>
    <w:p w:rsidR="00831A88" w:rsidRDefault="00831A88" w:rsidP="0083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A88" w:rsidRDefault="00831A88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по модулю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EE112A" w:rsidRPr="00DA49C1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Учебным планом предусмотрены следующие экзамены по профессиональным модулям:  </w:t>
      </w:r>
    </w:p>
    <w:p w:rsidR="00EE112A" w:rsidRPr="000F78C8" w:rsidRDefault="00EE112A" w:rsidP="00646F8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8C8">
        <w:rPr>
          <w:rFonts w:ascii="Times New Roman" w:hAnsi="Times New Roman"/>
          <w:sz w:val="24"/>
          <w:szCs w:val="24"/>
        </w:rPr>
        <w:t>комплексный экзамен по ПМ.01 Преподавание физической культуры по основным общеобразовательным программам и ПМ.03 Методическое обеспечение процесса физического воспитания (6 семестр);</w:t>
      </w:r>
    </w:p>
    <w:p w:rsidR="00EE112A" w:rsidRPr="000F78C8" w:rsidRDefault="000F78C8" w:rsidP="00646F8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экзамен по </w:t>
      </w:r>
      <w:r w:rsidR="00EE112A" w:rsidRPr="000F78C8">
        <w:rPr>
          <w:rFonts w:ascii="Times New Roman" w:hAnsi="Times New Roman"/>
          <w:sz w:val="24"/>
          <w:szCs w:val="24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 (5 семестр). </w:t>
      </w:r>
    </w:p>
    <w:p w:rsidR="000F78C8" w:rsidRDefault="000F7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3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2A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6F6">
        <w:rPr>
          <w:rFonts w:ascii="Times New Roman" w:hAnsi="Times New Roman"/>
          <w:b/>
          <w:sz w:val="24"/>
          <w:szCs w:val="24"/>
        </w:rPr>
        <w:lastRenderedPageBreak/>
        <w:t>2. Сводные данные по бюджету времени (в неделях) для очной формы обучения</w:t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2D1">
        <w:rPr>
          <w:rFonts w:ascii="Times New Roman" w:hAnsi="Times New Roman"/>
          <w:b/>
          <w:sz w:val="24"/>
          <w:szCs w:val="24"/>
        </w:rPr>
        <w:t xml:space="preserve">Специальность 49.02.01 Физическая культура. Учебный план </w:t>
      </w:r>
      <w:bookmarkStart w:id="0" w:name="_GoBack"/>
      <w:bookmarkEnd w:id="0"/>
      <w:r w:rsidRPr="00EA32D1">
        <w:rPr>
          <w:rFonts w:ascii="Times New Roman" w:hAnsi="Times New Roman"/>
          <w:b/>
          <w:sz w:val="24"/>
          <w:szCs w:val="24"/>
        </w:rPr>
        <w:t>№1</w:t>
      </w:r>
      <w:r w:rsidR="00B83607">
        <w:rPr>
          <w:rFonts w:ascii="Times New Roman" w:hAnsi="Times New Roman"/>
          <w:b/>
          <w:sz w:val="24"/>
          <w:szCs w:val="24"/>
        </w:rPr>
        <w:t>2</w:t>
      </w:r>
      <w:r w:rsidRPr="00EA32D1">
        <w:rPr>
          <w:rFonts w:ascii="Times New Roman" w:hAnsi="Times New Roman"/>
          <w:b/>
          <w:sz w:val="24"/>
          <w:szCs w:val="24"/>
        </w:rPr>
        <w:t xml:space="preserve"> (202</w:t>
      </w:r>
      <w:r w:rsidR="00B83607">
        <w:rPr>
          <w:rFonts w:ascii="Times New Roman" w:hAnsi="Times New Roman"/>
          <w:b/>
          <w:sz w:val="24"/>
          <w:szCs w:val="24"/>
        </w:rPr>
        <w:t>2</w:t>
      </w:r>
      <w:r w:rsidRPr="00EA32D1">
        <w:rPr>
          <w:rFonts w:ascii="Times New Roman" w:hAnsi="Times New Roman"/>
          <w:b/>
          <w:sz w:val="24"/>
          <w:szCs w:val="24"/>
        </w:rPr>
        <w:t>-202</w:t>
      </w:r>
      <w:r w:rsidR="00B83607">
        <w:rPr>
          <w:rFonts w:ascii="Times New Roman" w:hAnsi="Times New Roman"/>
          <w:b/>
          <w:sz w:val="24"/>
          <w:szCs w:val="24"/>
        </w:rPr>
        <w:t>5</w:t>
      </w:r>
      <w:r w:rsidRPr="00EA32D1">
        <w:rPr>
          <w:rFonts w:ascii="Times New Roman" w:hAnsi="Times New Roman"/>
          <w:b/>
          <w:sz w:val="24"/>
          <w:szCs w:val="24"/>
        </w:rPr>
        <w:t>)</w:t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544"/>
        <w:gridCol w:w="1239"/>
        <w:gridCol w:w="1812"/>
        <w:gridCol w:w="1884"/>
        <w:gridCol w:w="1944"/>
        <w:gridCol w:w="2038"/>
        <w:gridCol w:w="1342"/>
        <w:gridCol w:w="1060"/>
      </w:tblGrid>
      <w:tr w:rsidR="00046E07" w:rsidRPr="00046E07" w:rsidTr="00046E07">
        <w:tc>
          <w:tcPr>
            <w:tcW w:w="923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Курсы</w:t>
            </w:r>
          </w:p>
        </w:tc>
        <w:tc>
          <w:tcPr>
            <w:tcW w:w="25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46E07">
              <w:rPr>
                <w:rFonts w:ascii="Times New Roman" w:hAnsi="Times New Roman"/>
                <w:b/>
                <w:szCs w:val="24"/>
              </w:rPr>
              <w:t>Обучение по дисциплинам</w:t>
            </w:r>
            <w:proofErr w:type="gramEnd"/>
            <w:r w:rsidRPr="00046E07">
              <w:rPr>
                <w:rFonts w:ascii="Times New Roman" w:hAnsi="Times New Roman"/>
                <w:b/>
                <w:szCs w:val="24"/>
              </w:rPr>
              <w:t xml:space="preserve"> и междисциплинарным курсам</w:t>
            </w:r>
          </w:p>
        </w:tc>
        <w:tc>
          <w:tcPr>
            <w:tcW w:w="1239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3696" w:type="dxa"/>
            <w:gridSpan w:val="2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9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Промежуточная аттестация</w:t>
            </w:r>
          </w:p>
        </w:tc>
        <w:tc>
          <w:tcPr>
            <w:tcW w:w="2038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Государственная (итоговая) аттестация</w:t>
            </w:r>
          </w:p>
        </w:tc>
        <w:tc>
          <w:tcPr>
            <w:tcW w:w="1342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Каникулы</w:t>
            </w:r>
          </w:p>
        </w:tc>
        <w:tc>
          <w:tcPr>
            <w:tcW w:w="1060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Всего (по курсам)</w:t>
            </w:r>
          </w:p>
        </w:tc>
      </w:tr>
      <w:tr w:rsidR="00046E07" w:rsidRPr="00046E07" w:rsidTr="00046E07">
        <w:tc>
          <w:tcPr>
            <w:tcW w:w="923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преддипломная</w:t>
            </w:r>
          </w:p>
        </w:tc>
        <w:tc>
          <w:tcPr>
            <w:tcW w:w="19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 w:rsidRPr="00046E07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2,7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  <w:r w:rsidRPr="00046E07">
              <w:rPr>
                <w:rFonts w:ascii="Times New Roman" w:hAnsi="Times New Roman"/>
                <w:b/>
                <w:szCs w:val="24"/>
              </w:rPr>
              <w:t>сего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9,7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</w:t>
            </w:r>
          </w:p>
        </w:tc>
      </w:tr>
    </w:tbl>
    <w:p w:rsidR="00A366F6" w:rsidRPr="00046E07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2D1" w:rsidRDefault="00EA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A32D1" w:rsidSect="00A366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32D1" w:rsidRPr="005A3875" w:rsidRDefault="00EA32D1" w:rsidP="00EA32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lastRenderedPageBreak/>
        <w:t xml:space="preserve">4. Перечень кабинетов, лабораторий и других помещений </w:t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2D1" w:rsidRPr="00BA789C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Кабинеты: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гуманитарных и социально-экономических дисциплин;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педагогики и психологии;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анатомии, физиологии и гигиены человека;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иностранного языка;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теории и истории физической культуры;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методики физического воспитания;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лечебной физической культуры и врачебного контроля;</w:t>
      </w:r>
    </w:p>
    <w:p w:rsidR="00EA32D1" w:rsidRPr="00BA789C" w:rsidRDefault="00EA32D1" w:rsidP="00EA3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массажа.</w:t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2D1" w:rsidRPr="00BA789C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Лаборатории:</w:t>
      </w:r>
    </w:p>
    <w:p w:rsidR="00EA32D1" w:rsidRPr="00BA789C" w:rsidRDefault="00EA32D1" w:rsidP="00EA32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информатики и информационно-коммуникационных технологий;</w:t>
      </w:r>
    </w:p>
    <w:p w:rsidR="00EA32D1" w:rsidRPr="00BA789C" w:rsidRDefault="00EA32D1" w:rsidP="00EA32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физической и функциональной диагностики.</w:t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2D1" w:rsidRPr="00BA789C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Спортивный комплекс:</w:t>
      </w:r>
    </w:p>
    <w:p w:rsidR="00EA32D1" w:rsidRPr="00BA789C" w:rsidRDefault="00EA32D1" w:rsidP="00EA3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универсальный спортивный зал;</w:t>
      </w:r>
    </w:p>
    <w:p w:rsidR="00EA32D1" w:rsidRPr="00BA789C" w:rsidRDefault="00EA32D1" w:rsidP="00EA3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зал ритмики и фитнеса;</w:t>
      </w:r>
    </w:p>
    <w:p w:rsidR="00EA32D1" w:rsidRPr="00BA789C" w:rsidRDefault="00EA32D1" w:rsidP="00EA3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тренажерный зал;</w:t>
      </w:r>
    </w:p>
    <w:p w:rsidR="00EA32D1" w:rsidRPr="00BA789C" w:rsidRDefault="00EA32D1" w:rsidP="00EA3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A32D1" w:rsidRPr="00BA789C" w:rsidRDefault="00EA32D1" w:rsidP="00EA3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A32D1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2D1" w:rsidRPr="00BA789C" w:rsidRDefault="00EA32D1" w:rsidP="00EA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89C">
        <w:rPr>
          <w:rFonts w:ascii="Times New Roman" w:hAnsi="Times New Roman"/>
          <w:b/>
          <w:sz w:val="24"/>
          <w:szCs w:val="24"/>
        </w:rPr>
        <w:t>Залы:</w:t>
      </w:r>
    </w:p>
    <w:p w:rsidR="00EA32D1" w:rsidRPr="00BA789C" w:rsidRDefault="00EA32D1" w:rsidP="00EA32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EA32D1" w:rsidRPr="00BA789C" w:rsidRDefault="00EA32D1" w:rsidP="00EA32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9C">
        <w:rPr>
          <w:rFonts w:ascii="Times New Roman" w:hAnsi="Times New Roman"/>
          <w:sz w:val="24"/>
          <w:szCs w:val="24"/>
        </w:rPr>
        <w:t>актовый зал.</w:t>
      </w:r>
    </w:p>
    <w:p w:rsidR="00EA32D1" w:rsidRPr="00BA789C" w:rsidRDefault="00EA32D1" w:rsidP="0048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2A" w:rsidRPr="00046E07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E112A" w:rsidRPr="00046E07" w:rsidSect="00646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2E" w:rsidRDefault="0085112E" w:rsidP="00046E07">
      <w:pPr>
        <w:spacing w:after="0" w:line="240" w:lineRule="auto"/>
      </w:pPr>
      <w:r>
        <w:separator/>
      </w:r>
    </w:p>
  </w:endnote>
  <w:endnote w:type="continuationSeparator" w:id="0">
    <w:p w:rsidR="0085112E" w:rsidRDefault="0085112E" w:rsidP="000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2E" w:rsidRDefault="0085112E" w:rsidP="00046E07">
      <w:pPr>
        <w:spacing w:after="0" w:line="240" w:lineRule="auto"/>
      </w:pPr>
      <w:r>
        <w:separator/>
      </w:r>
    </w:p>
  </w:footnote>
  <w:footnote w:type="continuationSeparator" w:id="0">
    <w:p w:rsidR="0085112E" w:rsidRDefault="0085112E" w:rsidP="0004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90"/>
    <w:multiLevelType w:val="hybridMultilevel"/>
    <w:tmpl w:val="74507A5A"/>
    <w:lvl w:ilvl="0" w:tplc="6AC22594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AA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5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8C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EC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22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26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0D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A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456AD"/>
    <w:multiLevelType w:val="hybridMultilevel"/>
    <w:tmpl w:val="E7065D9C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04F41"/>
    <w:multiLevelType w:val="hybridMultilevel"/>
    <w:tmpl w:val="8F9A788E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A1F47"/>
    <w:multiLevelType w:val="hybridMultilevel"/>
    <w:tmpl w:val="5CC8FA66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153"/>
    <w:multiLevelType w:val="hybridMultilevel"/>
    <w:tmpl w:val="A42232EE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1E3E7E"/>
    <w:multiLevelType w:val="hybridMultilevel"/>
    <w:tmpl w:val="4D4A75FA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A86F81"/>
    <w:multiLevelType w:val="hybridMultilevel"/>
    <w:tmpl w:val="0ACA250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004604"/>
    <w:multiLevelType w:val="hybridMultilevel"/>
    <w:tmpl w:val="AA68CF20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0974365"/>
    <w:multiLevelType w:val="hybridMultilevel"/>
    <w:tmpl w:val="C526F32A"/>
    <w:lvl w:ilvl="0" w:tplc="0ED4443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42FD1C39"/>
    <w:multiLevelType w:val="hybridMultilevel"/>
    <w:tmpl w:val="6F6AD7C4"/>
    <w:lvl w:ilvl="0" w:tplc="0ED4443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2B5F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8B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2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0681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8C2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E5EB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F9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472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0A6469"/>
    <w:multiLevelType w:val="hybridMultilevel"/>
    <w:tmpl w:val="C1B61C9A"/>
    <w:lvl w:ilvl="0" w:tplc="B23C4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3F4927"/>
    <w:multiLevelType w:val="hybridMultilevel"/>
    <w:tmpl w:val="66EA7C0E"/>
    <w:lvl w:ilvl="0" w:tplc="50C4E712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A"/>
    <w:rsid w:val="00046E07"/>
    <w:rsid w:val="000864F9"/>
    <w:rsid w:val="000B557B"/>
    <w:rsid w:val="000F78C8"/>
    <w:rsid w:val="00120F8C"/>
    <w:rsid w:val="001B77AC"/>
    <w:rsid w:val="001E697D"/>
    <w:rsid w:val="003935CC"/>
    <w:rsid w:val="003C247D"/>
    <w:rsid w:val="003D6E92"/>
    <w:rsid w:val="00480CF0"/>
    <w:rsid w:val="005713D3"/>
    <w:rsid w:val="005A2FBB"/>
    <w:rsid w:val="00641152"/>
    <w:rsid w:val="00646F81"/>
    <w:rsid w:val="00687673"/>
    <w:rsid w:val="00690227"/>
    <w:rsid w:val="00733952"/>
    <w:rsid w:val="007C7611"/>
    <w:rsid w:val="007D1AFC"/>
    <w:rsid w:val="007E68CD"/>
    <w:rsid w:val="00831A88"/>
    <w:rsid w:val="0085112E"/>
    <w:rsid w:val="00921F10"/>
    <w:rsid w:val="00950CA1"/>
    <w:rsid w:val="00983FA8"/>
    <w:rsid w:val="009C6943"/>
    <w:rsid w:val="00A32BAE"/>
    <w:rsid w:val="00A366F6"/>
    <w:rsid w:val="00AC2718"/>
    <w:rsid w:val="00AD0ABA"/>
    <w:rsid w:val="00AF1D6B"/>
    <w:rsid w:val="00B31B58"/>
    <w:rsid w:val="00B83607"/>
    <w:rsid w:val="00BC6A6A"/>
    <w:rsid w:val="00BD4400"/>
    <w:rsid w:val="00BE008F"/>
    <w:rsid w:val="00DA49C1"/>
    <w:rsid w:val="00E46715"/>
    <w:rsid w:val="00EA32D1"/>
    <w:rsid w:val="00ED0658"/>
    <w:rsid w:val="00EE112A"/>
    <w:rsid w:val="00F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F55A-89E9-4316-B2A7-55E9354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21</cp:revision>
  <cp:lastPrinted>2022-06-09T05:45:00Z</cp:lastPrinted>
  <dcterms:created xsi:type="dcterms:W3CDTF">2021-05-13T08:44:00Z</dcterms:created>
  <dcterms:modified xsi:type="dcterms:W3CDTF">2022-06-30T05:31:00Z</dcterms:modified>
</cp:coreProperties>
</file>