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0C" w:rsidRDefault="0040320C" w:rsidP="000D26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</w:rPr>
        <w:drawing>
          <wp:inline distT="0" distB="0" distL="0" distR="0">
            <wp:extent cx="6181725" cy="9277350"/>
            <wp:effectExtent l="0" t="0" r="9525" b="0"/>
            <wp:docPr id="1" name="Рисунок 1" descr="C:\Users\doshkol\Downloads\скан  УП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hkol\Downloads\скан  УП Д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29" cy="92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35" w:rsidRPr="000D26EF" w:rsidRDefault="000E0435" w:rsidP="000D26EF">
      <w:pPr>
        <w:pStyle w:val="a7"/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color w:val="auto"/>
          <w:sz w:val="32"/>
          <w:lang w:eastAsia="en-US"/>
        </w:rPr>
      </w:pPr>
      <w:r w:rsidRPr="000D26EF">
        <w:rPr>
          <w:rFonts w:ascii="Times New Roman" w:eastAsia="Calibri" w:hAnsi="Times New Roman" w:cs="Times New Roman"/>
          <w:b/>
          <w:color w:val="auto"/>
          <w:sz w:val="32"/>
          <w:lang w:eastAsia="en-US"/>
        </w:rPr>
        <w:lastRenderedPageBreak/>
        <w:t>Пояснительная записка</w:t>
      </w:r>
    </w:p>
    <w:p w:rsidR="000D26EF" w:rsidRPr="000D26EF" w:rsidRDefault="000D26EF" w:rsidP="000D26EF">
      <w:pPr>
        <w:pStyle w:val="a7"/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К учебному плану № 11</w:t>
      </w:r>
    </w:p>
    <w:p w:rsidR="000E0435" w:rsidRPr="0007051B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7051B">
        <w:rPr>
          <w:rFonts w:ascii="Times New Roman" w:hAnsi="Times New Roman" w:cs="Times New Roman"/>
          <w:b/>
          <w:color w:val="auto"/>
          <w:sz w:val="28"/>
        </w:rPr>
        <w:t xml:space="preserve">1.1. Нормативная база реализации основной профессиональной образовательной </w:t>
      </w:r>
      <w:r>
        <w:rPr>
          <w:rFonts w:ascii="Times New Roman" w:hAnsi="Times New Roman" w:cs="Times New Roman"/>
          <w:b/>
          <w:color w:val="auto"/>
          <w:sz w:val="28"/>
        </w:rPr>
        <w:t>программы специальности 44.02.01 Дошкольное образование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Настоящий учебный план программы  подготовки специалистов среднего звена (далее - ППССЗ) Краевого государственного бюджетного профессиональное образовательное учреждение «Минусинский педагогический колледж имени А.С. Пушкина» (далее – Колледж) разработан на основе: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- Федерально</w:t>
      </w:r>
      <w:r w:rsidR="008A7859" w:rsidRPr="00870703">
        <w:rPr>
          <w:rFonts w:ascii="Times New Roman" w:hAnsi="Times New Roman" w:cs="Times New Roman"/>
          <w:color w:val="auto"/>
          <w:sz w:val="28"/>
        </w:rPr>
        <w:t>го закона от 29.12.2012 № 273-ФЗ</w:t>
      </w:r>
      <w:r w:rsidRPr="00870703">
        <w:rPr>
          <w:rFonts w:ascii="Times New Roman" w:hAnsi="Times New Roman" w:cs="Times New Roman"/>
          <w:color w:val="auto"/>
          <w:sz w:val="28"/>
        </w:rPr>
        <w:t xml:space="preserve"> </w:t>
      </w:r>
      <w:r w:rsidR="00870703" w:rsidRPr="00870703">
        <w:rPr>
          <w:rFonts w:ascii="Times New Roman" w:hAnsi="Times New Roman" w:cs="Times New Roman"/>
          <w:color w:val="auto"/>
          <w:sz w:val="28"/>
        </w:rPr>
        <w:t xml:space="preserve">(ред. от 08.12.2020) </w:t>
      </w:r>
      <w:r w:rsidRPr="00870703">
        <w:rPr>
          <w:rFonts w:ascii="Times New Roman" w:hAnsi="Times New Roman" w:cs="Times New Roman"/>
          <w:color w:val="auto"/>
          <w:sz w:val="28"/>
        </w:rPr>
        <w:t>«Об образовании в Российской Федерации»</w:t>
      </w:r>
      <w:r w:rsidR="00BB3614">
        <w:rPr>
          <w:rFonts w:ascii="Times New Roman" w:hAnsi="Times New Roman" w:cs="Times New Roman"/>
          <w:color w:val="auto"/>
          <w:sz w:val="28"/>
        </w:rPr>
        <w:t xml:space="preserve"> </w:t>
      </w:r>
      <w:r w:rsidR="00870703" w:rsidRPr="00870703">
        <w:rPr>
          <w:rFonts w:ascii="Times New Roman" w:hAnsi="Times New Roman" w:cs="Times New Roman"/>
          <w:color w:val="auto"/>
          <w:sz w:val="28"/>
        </w:rPr>
        <w:t>(с изм. и доп., вступ. в силу с 01.01.2021)</w:t>
      </w:r>
      <w:r w:rsidRPr="00870703">
        <w:rPr>
          <w:rFonts w:ascii="Times New Roman" w:hAnsi="Times New Roman" w:cs="Times New Roman"/>
          <w:color w:val="auto"/>
          <w:sz w:val="28"/>
        </w:rPr>
        <w:t xml:space="preserve">; 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- Приказа Министерства образования и науки Российской Федерации от 14.06.2013</w:t>
      </w:r>
      <w:r w:rsidR="00870703" w:rsidRPr="00870703">
        <w:rPr>
          <w:rFonts w:ascii="Times New Roman" w:hAnsi="Times New Roman" w:cs="Times New Roman"/>
          <w:color w:val="auto"/>
          <w:sz w:val="28"/>
        </w:rPr>
        <w:t>№ 464  (ред. от 28.08.2020)</w:t>
      </w:r>
      <w:r w:rsidRPr="00870703">
        <w:rPr>
          <w:rFonts w:ascii="Times New Roman" w:hAnsi="Times New Roman" w:cs="Times New Roman"/>
          <w:color w:val="auto"/>
          <w:sz w:val="28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 xml:space="preserve">- Приказа Министерства образования и науки Российской Федерации от 16.08.2013 № 968 </w:t>
      </w:r>
      <w:r w:rsidR="00870703" w:rsidRPr="00870703">
        <w:rPr>
          <w:rFonts w:ascii="Times New Roman" w:hAnsi="Times New Roman" w:cs="Times New Roman"/>
          <w:color w:val="auto"/>
          <w:sz w:val="28"/>
        </w:rPr>
        <w:t xml:space="preserve">(ред. от 10.11.2020) </w:t>
      </w:r>
      <w:r w:rsidRPr="00870703">
        <w:rPr>
          <w:rFonts w:ascii="Times New Roman" w:hAnsi="Times New Roman" w:cs="Times New Roman"/>
          <w:color w:val="auto"/>
          <w:sz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- Закона Красноярского края от 26.06.2014 № 6-2519</w:t>
      </w:r>
      <w:r w:rsidR="00870703" w:rsidRPr="00870703">
        <w:rPr>
          <w:rFonts w:ascii="Times New Roman" w:hAnsi="Times New Roman" w:cs="Times New Roman"/>
          <w:color w:val="auto"/>
          <w:sz w:val="28"/>
        </w:rPr>
        <w:t>(ред. от 24.12.2020)</w:t>
      </w:r>
      <w:r w:rsidRPr="00870703">
        <w:rPr>
          <w:rFonts w:ascii="Times New Roman" w:hAnsi="Times New Roman" w:cs="Times New Roman"/>
          <w:color w:val="auto"/>
          <w:sz w:val="28"/>
        </w:rPr>
        <w:t xml:space="preserve"> «Об образовании в Красноярском крае»;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- Устава Колледжа.</w:t>
      </w:r>
    </w:p>
    <w:p w:rsidR="000E0435" w:rsidRPr="00870703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870703">
        <w:rPr>
          <w:rFonts w:ascii="Times New Roman" w:hAnsi="Times New Roman" w:cs="Times New Roman"/>
          <w:color w:val="auto"/>
          <w:sz w:val="28"/>
        </w:rPr>
        <w:t>При разработке учебного плана учтены требования и запросы работодателей г.</w:t>
      </w:r>
      <w:r w:rsidR="000D26EF">
        <w:rPr>
          <w:rFonts w:ascii="Times New Roman" w:hAnsi="Times New Roman" w:cs="Times New Roman"/>
          <w:color w:val="auto"/>
          <w:sz w:val="28"/>
        </w:rPr>
        <w:t xml:space="preserve"> </w:t>
      </w:r>
      <w:r w:rsidRPr="00870703">
        <w:rPr>
          <w:rFonts w:ascii="Times New Roman" w:hAnsi="Times New Roman" w:cs="Times New Roman"/>
          <w:color w:val="auto"/>
          <w:sz w:val="28"/>
        </w:rPr>
        <w:t>Минусинска и южных территорий Красноярского края, особенностей развития региона, культуры, экономики, технологий и социальной сферы в рамках, установленных настоящим федеральным государственным образовательным стандартом.</w:t>
      </w:r>
    </w:p>
    <w:p w:rsidR="000E0435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</w:p>
    <w:p w:rsidR="000E0435" w:rsidRDefault="000E0435" w:rsidP="000E0435">
      <w:pPr>
        <w:pStyle w:val="21"/>
        <w:shd w:val="clear" w:color="auto" w:fill="auto"/>
        <w:ind w:right="300" w:firstLine="540"/>
        <w:jc w:val="both"/>
        <w:rPr>
          <w:rFonts w:cs="Times New Roman"/>
          <w:sz w:val="24"/>
          <w:szCs w:val="24"/>
        </w:rPr>
      </w:pPr>
    </w:p>
    <w:p w:rsidR="000E0435" w:rsidRPr="0007051B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7051B">
        <w:rPr>
          <w:rFonts w:ascii="Times New Roman" w:hAnsi="Times New Roman" w:cs="Times New Roman"/>
          <w:b/>
          <w:color w:val="auto"/>
          <w:sz w:val="28"/>
        </w:rPr>
        <w:t>1.2. Организация учебного процесса и режим занятий</w:t>
      </w:r>
    </w:p>
    <w:p w:rsidR="000E0435" w:rsidRPr="0007051B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7051B">
        <w:rPr>
          <w:rFonts w:ascii="Times New Roman" w:hAnsi="Times New Roman" w:cs="Times New Roman"/>
          <w:color w:val="auto"/>
          <w:sz w:val="28"/>
        </w:rPr>
        <w:t>В план учебного процесса включены все учебные дисциплины, междисциплинарные курсы (далее – МДК), профессиональные модули (далее – ПМ), входящие в обязательную часть циклов, и учебные дисциплины и МДК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07051B">
        <w:rPr>
          <w:rFonts w:ascii="Times New Roman" w:hAnsi="Times New Roman" w:cs="Times New Roman"/>
          <w:color w:val="auto"/>
          <w:sz w:val="28"/>
        </w:rPr>
        <w:t>вариативной части ППССЗ, учебная и производственная практика (по профилю специальности, преддипломная), консультации. При формировании учебного плана распределен весь объем времени, отведенного на реализацию ППССЗ.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 xml:space="preserve">Нормативный срок освоения ППССЗ специальности 44.02.01 Дошкольное образование в очной форме обучения составляет 147 недель (2 года 10 месяцев), в том числе: 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 xml:space="preserve">- теоретическое обучение - 86 недель, 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left="993" w:hanging="285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>- учебная и производственная практи</w:t>
      </w:r>
      <w:r>
        <w:rPr>
          <w:rFonts w:ascii="Times New Roman" w:hAnsi="Times New Roman" w:cs="Times New Roman"/>
          <w:color w:val="auto"/>
          <w:sz w:val="28"/>
        </w:rPr>
        <w:t>ка (по профилю специальности) -</w:t>
      </w:r>
      <w:r w:rsidRPr="005B7DD9">
        <w:rPr>
          <w:rFonts w:ascii="Times New Roman" w:hAnsi="Times New Roman" w:cs="Times New Roman"/>
          <w:color w:val="auto"/>
          <w:sz w:val="28"/>
        </w:rPr>
        <w:t xml:space="preserve">23 недели,  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lastRenderedPageBreak/>
        <w:t xml:space="preserve">- производственная практика (преддипломная) - 4 недели, 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 xml:space="preserve">- промежуточная аттестация - 5 недель, </w:t>
      </w:r>
    </w:p>
    <w:p w:rsidR="000E0435" w:rsidRPr="005B7DD9" w:rsidRDefault="00544A6F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 государственная итоговая</w:t>
      </w:r>
      <w:r w:rsidR="000E0435" w:rsidRPr="005B7DD9">
        <w:rPr>
          <w:rFonts w:ascii="Times New Roman" w:hAnsi="Times New Roman" w:cs="Times New Roman"/>
          <w:color w:val="auto"/>
          <w:sz w:val="28"/>
        </w:rPr>
        <w:t xml:space="preserve"> аттестация - 6 недель, 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>- каникулы - 23 недели.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>Максимальная учебная нагрузка -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5B7DD9">
        <w:rPr>
          <w:rFonts w:ascii="Times New Roman" w:hAnsi="Times New Roman" w:cs="Times New Roman"/>
          <w:color w:val="auto"/>
          <w:sz w:val="28"/>
        </w:rPr>
        <w:t>4644 часа,</w:t>
      </w:r>
      <w:r w:rsidRPr="00CF2AA4">
        <w:rPr>
          <w:rFonts w:ascii="Times New Roman" w:hAnsi="Times New Roman" w:cs="Times New Roman"/>
          <w:color w:val="auto"/>
          <w:sz w:val="28"/>
        </w:rPr>
        <w:t xml:space="preserve"> в том числе обязательных учебных занятий - 3096</w:t>
      </w:r>
      <w:r>
        <w:rPr>
          <w:rFonts w:ascii="Times New Roman" w:hAnsi="Times New Roman" w:cs="Times New Roman"/>
          <w:color w:val="auto"/>
          <w:sz w:val="28"/>
        </w:rPr>
        <w:t xml:space="preserve"> часов,</w:t>
      </w:r>
      <w:r w:rsidRPr="005B7DD9">
        <w:rPr>
          <w:rFonts w:ascii="Times New Roman" w:hAnsi="Times New Roman" w:cs="Times New Roman"/>
          <w:color w:val="auto"/>
          <w:sz w:val="28"/>
        </w:rPr>
        <w:t xml:space="preserve"> практики - 828 часов.</w:t>
      </w:r>
    </w:p>
    <w:p w:rsidR="000E0435" w:rsidRPr="005B7DD9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B7DD9">
        <w:rPr>
          <w:rFonts w:ascii="Times New Roman" w:hAnsi="Times New Roman" w:cs="Times New Roman"/>
          <w:color w:val="auto"/>
          <w:sz w:val="28"/>
        </w:rPr>
        <w:t xml:space="preserve">Продолжительность учебной недели – шестидневная; продолжительность занятий – 45 минут. Максимальный объем учебной нагрузки составляет 54 </w:t>
      </w:r>
      <w:proofErr w:type="gramStart"/>
      <w:r w:rsidRPr="005B7DD9">
        <w:rPr>
          <w:rFonts w:ascii="Times New Roman" w:hAnsi="Times New Roman" w:cs="Times New Roman"/>
          <w:color w:val="auto"/>
          <w:sz w:val="28"/>
        </w:rPr>
        <w:t>академических</w:t>
      </w:r>
      <w:proofErr w:type="gramEnd"/>
      <w:r w:rsidRPr="005B7DD9">
        <w:rPr>
          <w:rFonts w:ascii="Times New Roman" w:hAnsi="Times New Roman" w:cs="Times New Roman"/>
          <w:color w:val="auto"/>
          <w:sz w:val="28"/>
        </w:rPr>
        <w:t xml:space="preserve"> часа в неделю. Из них – 36 часов максимальный объем аудиторной нагрузки, 18 – внеаудиторной (самостоятельной) учебной работы по освоению ППССЗ. По графику учебного процесса учебный год начинается 1 сентября. Общая продолжительность каникул при освоении основной профессиональной образовательной программы составляет 23  недели: в первый год обучения 11 недель (2 недели в зимний период); второй год - 10 недель (2 недели в зимний период), третий год – 2 недели.</w:t>
      </w:r>
    </w:p>
    <w:p w:rsidR="000E0435" w:rsidRPr="00E92E20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E92E20">
        <w:rPr>
          <w:rFonts w:ascii="Times New Roman" w:hAnsi="Times New Roman" w:cs="Times New Roman"/>
          <w:color w:val="auto"/>
          <w:sz w:val="28"/>
        </w:rPr>
        <w:t xml:space="preserve">Самостоятельная работа </w:t>
      </w:r>
      <w:proofErr w:type="gramStart"/>
      <w:r w:rsidRPr="00E92E20">
        <w:rPr>
          <w:rFonts w:ascii="Times New Roman" w:hAnsi="Times New Roman" w:cs="Times New Roman"/>
          <w:color w:val="auto"/>
          <w:sz w:val="28"/>
        </w:rPr>
        <w:t>обучающихся</w:t>
      </w:r>
      <w:proofErr w:type="gramEnd"/>
      <w:r w:rsidRPr="00E92E20">
        <w:rPr>
          <w:rFonts w:ascii="Times New Roman" w:hAnsi="Times New Roman" w:cs="Times New Roman"/>
          <w:color w:val="auto"/>
          <w:sz w:val="28"/>
        </w:rPr>
        <w:t xml:space="preserve"> планируется преподавателями в объеме, предусмотренном учебным планом. </w:t>
      </w:r>
      <w:proofErr w:type="gramStart"/>
      <w:r w:rsidRPr="00E92E20">
        <w:rPr>
          <w:rFonts w:ascii="Times New Roman" w:hAnsi="Times New Roman" w:cs="Times New Roman"/>
          <w:color w:val="auto"/>
          <w:sz w:val="28"/>
        </w:rPr>
        <w:t xml:space="preserve">Самостоятельная работа обучающихся проверяется текущим контролем (устные ответы, тестирование, контрольные работы, </w:t>
      </w:r>
      <w:proofErr w:type="spellStart"/>
      <w:r w:rsidRPr="00E92E20">
        <w:rPr>
          <w:rFonts w:ascii="Times New Roman" w:hAnsi="Times New Roman" w:cs="Times New Roman"/>
          <w:color w:val="auto"/>
          <w:sz w:val="28"/>
        </w:rPr>
        <w:t>практикоориентированные</w:t>
      </w:r>
      <w:proofErr w:type="spellEnd"/>
      <w:r w:rsidRPr="00E92E20">
        <w:rPr>
          <w:rFonts w:ascii="Times New Roman" w:hAnsi="Times New Roman" w:cs="Times New Roman"/>
          <w:color w:val="auto"/>
          <w:sz w:val="28"/>
        </w:rPr>
        <w:t xml:space="preserve"> задания) и на </w:t>
      </w:r>
      <w:r>
        <w:rPr>
          <w:rFonts w:ascii="Times New Roman" w:hAnsi="Times New Roman" w:cs="Times New Roman"/>
          <w:color w:val="auto"/>
          <w:sz w:val="28"/>
        </w:rPr>
        <w:t>промежуточной аттестации (зачет, дифференцированный зачет,</w:t>
      </w:r>
      <w:r w:rsidRPr="00E92E20">
        <w:rPr>
          <w:rFonts w:ascii="Times New Roman" w:hAnsi="Times New Roman" w:cs="Times New Roman"/>
          <w:color w:val="auto"/>
          <w:sz w:val="28"/>
        </w:rPr>
        <w:t xml:space="preserve"> экзамен, курсовая работа).</w:t>
      </w:r>
      <w:proofErr w:type="gramEnd"/>
    </w:p>
    <w:p w:rsidR="000E0435" w:rsidRPr="00DB67FE" w:rsidRDefault="004A599C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E92E20">
        <w:rPr>
          <w:rFonts w:ascii="Times New Roman" w:hAnsi="Times New Roman" w:cs="Times New Roman"/>
          <w:color w:val="auto"/>
          <w:sz w:val="28"/>
        </w:rPr>
        <w:t>На весь период обучения запланирована 1 курсовая работа.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E92E20">
        <w:rPr>
          <w:rFonts w:ascii="Times New Roman" w:hAnsi="Times New Roman" w:cs="Times New Roman"/>
          <w:color w:val="auto"/>
          <w:sz w:val="28"/>
        </w:rPr>
        <w:t>Курсовая работа выполняется на 2 курсе</w:t>
      </w:r>
      <w:r w:rsidR="000D26EF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Выполнение курсового проекта (работы) </w:t>
      </w:r>
      <w:r w:rsidR="000E0435" w:rsidRPr="00E92E20">
        <w:rPr>
          <w:rFonts w:ascii="Times New Roman" w:hAnsi="Times New Roman" w:cs="Times New Roman"/>
          <w:color w:val="auto"/>
          <w:sz w:val="28"/>
        </w:rPr>
        <w:t xml:space="preserve"> </w:t>
      </w:r>
      <w:r w:rsidR="000E0435" w:rsidRPr="004A599C">
        <w:rPr>
          <w:rFonts w:ascii="Times New Roman" w:hAnsi="Times New Roman" w:cs="Times New Roman"/>
          <w:color w:val="auto"/>
          <w:sz w:val="28"/>
        </w:rPr>
        <w:t>рассма</w:t>
      </w:r>
      <w:r w:rsidRPr="004A599C">
        <w:rPr>
          <w:rFonts w:ascii="Times New Roman" w:hAnsi="Times New Roman" w:cs="Times New Roman"/>
          <w:color w:val="auto"/>
          <w:sz w:val="28"/>
        </w:rPr>
        <w:t>тривается как вид учебной деятельности</w:t>
      </w:r>
      <w:r w:rsidR="000E0435" w:rsidRPr="004A599C">
        <w:rPr>
          <w:rFonts w:ascii="Times New Roman" w:hAnsi="Times New Roman" w:cs="Times New Roman"/>
          <w:color w:val="auto"/>
          <w:sz w:val="28"/>
        </w:rPr>
        <w:t xml:space="preserve"> по профессиональному модулю</w:t>
      </w:r>
      <w:r w:rsidRPr="004A599C">
        <w:rPr>
          <w:rFonts w:ascii="Times New Roman" w:hAnsi="Times New Roman" w:cs="Times New Roman"/>
          <w:color w:val="auto"/>
          <w:sz w:val="28"/>
        </w:rPr>
        <w:t xml:space="preserve"> (модулям)</w:t>
      </w:r>
      <w:r w:rsidR="000E0435" w:rsidRPr="004A599C">
        <w:rPr>
          <w:rFonts w:ascii="Times New Roman" w:hAnsi="Times New Roman" w:cs="Times New Roman"/>
          <w:color w:val="auto"/>
          <w:sz w:val="28"/>
        </w:rPr>
        <w:t xml:space="preserve"> или дисциплине</w:t>
      </w:r>
      <w:r w:rsidRPr="004A599C">
        <w:rPr>
          <w:rFonts w:ascii="Times New Roman" w:hAnsi="Times New Roman" w:cs="Times New Roman"/>
          <w:color w:val="auto"/>
          <w:sz w:val="28"/>
        </w:rPr>
        <w:t xml:space="preserve"> (дисциплинам)</w:t>
      </w:r>
      <w:r w:rsidR="000E0435" w:rsidRPr="004A599C">
        <w:rPr>
          <w:rFonts w:ascii="Times New Roman" w:hAnsi="Times New Roman" w:cs="Times New Roman"/>
          <w:color w:val="auto"/>
          <w:sz w:val="28"/>
        </w:rPr>
        <w:t xml:space="preserve"> </w:t>
      </w:r>
      <w:r w:rsidR="000E0435" w:rsidRPr="00E92E20">
        <w:rPr>
          <w:rFonts w:ascii="Times New Roman" w:hAnsi="Times New Roman" w:cs="Times New Roman"/>
          <w:color w:val="auto"/>
          <w:sz w:val="28"/>
        </w:rPr>
        <w:t xml:space="preserve">профессионального </w:t>
      </w:r>
      <w:r>
        <w:rPr>
          <w:rFonts w:ascii="Times New Roman" w:hAnsi="Times New Roman" w:cs="Times New Roman"/>
          <w:color w:val="auto"/>
          <w:sz w:val="28"/>
        </w:rPr>
        <w:t xml:space="preserve">учебного </w:t>
      </w:r>
      <w:r w:rsidR="000E0435" w:rsidRPr="00E92E20">
        <w:rPr>
          <w:rFonts w:ascii="Times New Roman" w:hAnsi="Times New Roman" w:cs="Times New Roman"/>
          <w:color w:val="auto"/>
          <w:sz w:val="28"/>
        </w:rPr>
        <w:t>цикла</w:t>
      </w:r>
      <w:r>
        <w:rPr>
          <w:rFonts w:ascii="Times New Roman" w:hAnsi="Times New Roman" w:cs="Times New Roman"/>
          <w:color w:val="auto"/>
          <w:sz w:val="28"/>
        </w:rPr>
        <w:t xml:space="preserve"> и реализуется в пределах времени, отведённого на ее изучение. </w:t>
      </w:r>
    </w:p>
    <w:p w:rsidR="000E0435" w:rsidRPr="00E92E20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E92E20">
        <w:rPr>
          <w:rFonts w:eastAsia="Times New Roman"/>
          <w:color w:val="auto"/>
          <w:sz w:val="28"/>
          <w:lang w:eastAsia="ru-RU"/>
        </w:rPr>
        <w:t xml:space="preserve">Учебный план включает изучение следующих учебных циклов. </w:t>
      </w:r>
    </w:p>
    <w:p w:rsidR="009921F1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E92E20">
        <w:rPr>
          <w:rFonts w:eastAsia="Times New Roman"/>
          <w:color w:val="auto"/>
          <w:sz w:val="28"/>
          <w:lang w:eastAsia="ru-RU"/>
        </w:rPr>
        <w:t>Общий гуманитарный и социально-экономический учебный ци</w:t>
      </w:r>
      <w:proofErr w:type="gramStart"/>
      <w:r w:rsidRPr="00E92E20">
        <w:rPr>
          <w:rFonts w:eastAsia="Times New Roman"/>
          <w:color w:val="auto"/>
          <w:sz w:val="28"/>
          <w:lang w:eastAsia="ru-RU"/>
        </w:rPr>
        <w:t>кл вкл</w:t>
      </w:r>
      <w:proofErr w:type="gramEnd"/>
      <w:r w:rsidRPr="00E92E20">
        <w:rPr>
          <w:rFonts w:eastAsia="Times New Roman"/>
          <w:color w:val="auto"/>
          <w:sz w:val="28"/>
          <w:lang w:eastAsia="ru-RU"/>
        </w:rPr>
        <w:t>ючает семь дисциплин: пять базовых («Основы философии», «Психология общения», «История», «Иностранный язык», «Физическая культура») и две вариативных (</w:t>
      </w:r>
      <w:r w:rsidR="009921F1">
        <w:rPr>
          <w:rFonts w:eastAsia="Times New Roman"/>
          <w:color w:val="auto"/>
          <w:sz w:val="28"/>
          <w:lang w:eastAsia="ru-RU"/>
        </w:rPr>
        <w:t>«Русский язык и культура речи»</w:t>
      </w:r>
      <w:r w:rsidR="007015DC">
        <w:rPr>
          <w:rFonts w:eastAsia="Times New Roman"/>
          <w:color w:val="auto"/>
          <w:sz w:val="28"/>
          <w:lang w:eastAsia="ru-RU"/>
        </w:rPr>
        <w:t>, курс по выбору «Литература» / «МХК»</w:t>
      </w:r>
      <w:r w:rsidR="009921F1">
        <w:rPr>
          <w:rFonts w:eastAsia="Times New Roman"/>
          <w:color w:val="auto"/>
          <w:sz w:val="28"/>
          <w:lang w:eastAsia="ru-RU"/>
        </w:rPr>
        <w:t>),</w:t>
      </w:r>
    </w:p>
    <w:p w:rsidR="000E0435" w:rsidRPr="00E92E20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proofErr w:type="gramStart"/>
      <w:r w:rsidRPr="00E92E20">
        <w:rPr>
          <w:rFonts w:eastAsia="Times New Roman"/>
          <w:color w:val="auto"/>
          <w:sz w:val="28"/>
          <w:lang w:eastAsia="ru-RU"/>
        </w:rPr>
        <w:t>Математический и общий естественнонаучный учебный цикл включает три дисциплины: две базовые («Математика», «Информатика и информационно-коммуникационные технологии в профессиональной деятельности») и одна вариативная «ТСО в профессиональной деятельности»).</w:t>
      </w:r>
      <w:proofErr w:type="gramEnd"/>
    </w:p>
    <w:p w:rsidR="000E0435" w:rsidRPr="00E92E20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proofErr w:type="gramStart"/>
      <w:r w:rsidRPr="00E92E20">
        <w:rPr>
          <w:rFonts w:eastAsia="Times New Roman"/>
          <w:color w:val="auto"/>
          <w:sz w:val="28"/>
          <w:lang w:eastAsia="ru-RU"/>
        </w:rPr>
        <w:t xml:space="preserve">Профессиональный учебный цикл содержит шесть общепрофессиональных дисциплин базовых («Педагогика», «Психология», «Возрастная анатомия, физиология и гигиена», «Правовое обеспечение профессиональной деятельности», «Теоретические основы дошкольного образования», «Безопасность жизнедеятельности») и шесть общепрофессиональных дисциплин вариативной части («Основы </w:t>
      </w:r>
      <w:r w:rsidRPr="00E92E20">
        <w:rPr>
          <w:rFonts w:eastAsia="Times New Roman"/>
          <w:color w:val="auto"/>
          <w:sz w:val="28"/>
          <w:lang w:eastAsia="ru-RU"/>
        </w:rPr>
        <w:lastRenderedPageBreak/>
        <w:t>специальной психологии и педагогики», «Основы логопедии с практикумом по звукопроизношению», «Грамматико-орфографический практикум с каллиграфией», «Основы учебно-исследовательской деятельности студентов», «Основы педагогического мастерства»).</w:t>
      </w:r>
      <w:proofErr w:type="gramEnd"/>
    </w:p>
    <w:p w:rsidR="000E0435" w:rsidRPr="00E92E20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E92E20">
        <w:rPr>
          <w:rFonts w:eastAsia="Times New Roman"/>
          <w:color w:val="auto"/>
          <w:sz w:val="28"/>
          <w:lang w:eastAsia="ru-RU"/>
        </w:rPr>
        <w:t xml:space="preserve">В профессиональный цикл входят пять профессиональных модулей, содержащих междисциплинарные курсы: </w:t>
      </w:r>
    </w:p>
    <w:p w:rsidR="000E0435" w:rsidRPr="00015B34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015B34">
        <w:rPr>
          <w:rFonts w:eastAsia="Times New Roman"/>
          <w:color w:val="auto"/>
          <w:sz w:val="28"/>
          <w:lang w:eastAsia="ru-RU"/>
        </w:rPr>
        <w:t>ПМ.01 Организация мероприятий, направленных на укрепление здоровья ребенка и его физического развития (МДК.01.01 Медико-биологические и социальные основы здоровья; МДК.01.02 Теоретические и методические основы физического воспитания и развития детей раннего и дошкольного возраста; МДК.01.03 Практикум по совершенствованию двигательных умений и навыков);</w:t>
      </w:r>
    </w:p>
    <w:p w:rsidR="000E0435" w:rsidRPr="00015B34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proofErr w:type="gramStart"/>
      <w:r w:rsidRPr="00015B34">
        <w:rPr>
          <w:rFonts w:eastAsia="Times New Roman"/>
          <w:color w:val="auto"/>
          <w:sz w:val="28"/>
          <w:lang w:eastAsia="ru-RU"/>
        </w:rPr>
        <w:t>ПМ.02 Организация различных видов деятельности и общения детей (МДК.02.01 Теоретические и методические основы организации игровой деятельности детей раннего и дошкольного возраста; МДК.02.02 Теоретические и методические основы организации трудовой деятельности дошкольников; МДК.02.03 Теоретические и методические основы организации продуктивных видов деятельности детей дошкольного возраста; МДК.02.04 Практикум по художественной обработке материалов и изобразительному искусству;</w:t>
      </w:r>
      <w:proofErr w:type="gramEnd"/>
      <w:r w:rsidRPr="00015B34">
        <w:rPr>
          <w:rFonts w:eastAsia="Times New Roman"/>
          <w:color w:val="auto"/>
          <w:sz w:val="28"/>
          <w:lang w:eastAsia="ru-RU"/>
        </w:rPr>
        <w:t xml:space="preserve"> </w:t>
      </w:r>
      <w:proofErr w:type="gramStart"/>
      <w:r w:rsidRPr="00015B34">
        <w:rPr>
          <w:rFonts w:eastAsia="Times New Roman"/>
          <w:color w:val="auto"/>
          <w:sz w:val="28"/>
          <w:lang w:eastAsia="ru-RU"/>
        </w:rPr>
        <w:t>МДК.02.05 Теория и методика музыкального воспитания с практикумом; МДК.02.06 Психолого-педагогические основы организации общения детей дошкольного возраста);</w:t>
      </w:r>
      <w:r w:rsidR="000F0EBE" w:rsidRPr="000F0EBE">
        <w:t xml:space="preserve"> </w:t>
      </w:r>
      <w:r w:rsidR="000F0EBE">
        <w:rPr>
          <w:rFonts w:eastAsia="Times New Roman"/>
          <w:color w:val="auto"/>
          <w:sz w:val="28"/>
          <w:lang w:eastAsia="ru-RU"/>
        </w:rPr>
        <w:t xml:space="preserve">МДК.02.07 Основы робототехники и </w:t>
      </w:r>
      <w:proofErr w:type="spellStart"/>
      <w:r w:rsidR="000F0EBE">
        <w:rPr>
          <w:rFonts w:eastAsia="Times New Roman"/>
          <w:color w:val="auto"/>
          <w:sz w:val="28"/>
          <w:lang w:eastAsia="ru-RU"/>
        </w:rPr>
        <w:t>легоконструирования</w:t>
      </w:r>
      <w:proofErr w:type="spellEnd"/>
      <w:r w:rsidR="000F0EBE">
        <w:rPr>
          <w:rFonts w:eastAsia="Times New Roman"/>
          <w:color w:val="auto"/>
          <w:sz w:val="28"/>
          <w:lang w:eastAsia="ru-RU"/>
        </w:rPr>
        <w:t xml:space="preserve"> с детьми дошкольного возраста;</w:t>
      </w:r>
      <w:r w:rsidR="000F0EBE" w:rsidRPr="000F0EBE">
        <w:rPr>
          <w:rFonts w:eastAsia="Times New Roman"/>
          <w:color w:val="auto"/>
          <w:sz w:val="28"/>
          <w:lang w:eastAsia="ru-RU"/>
        </w:rPr>
        <w:t xml:space="preserve">  </w:t>
      </w:r>
      <w:r w:rsidR="000F0EBE">
        <w:rPr>
          <w:rFonts w:eastAsia="Times New Roman"/>
          <w:color w:val="auto"/>
          <w:sz w:val="28"/>
          <w:lang w:eastAsia="ru-RU"/>
        </w:rPr>
        <w:t>МДК.02.08</w:t>
      </w:r>
      <w:r w:rsidR="000F0EBE" w:rsidRPr="00015B34">
        <w:rPr>
          <w:rFonts w:eastAsia="Times New Roman"/>
          <w:color w:val="auto"/>
          <w:sz w:val="28"/>
          <w:lang w:eastAsia="ru-RU"/>
        </w:rPr>
        <w:t xml:space="preserve"> </w:t>
      </w:r>
      <w:r w:rsidR="000F0EBE" w:rsidRPr="00E92E20">
        <w:rPr>
          <w:rFonts w:eastAsia="Times New Roman"/>
          <w:color w:val="auto"/>
          <w:sz w:val="28"/>
          <w:lang w:eastAsia="ru-RU"/>
        </w:rPr>
        <w:t>Основы</w:t>
      </w:r>
      <w:r w:rsidR="000F0EBE">
        <w:rPr>
          <w:rFonts w:eastAsia="Times New Roman"/>
          <w:color w:val="auto"/>
          <w:sz w:val="28"/>
          <w:lang w:eastAsia="ru-RU"/>
        </w:rPr>
        <w:t xml:space="preserve"> театрализованной деятельности</w:t>
      </w:r>
      <w:r w:rsidR="009921F1">
        <w:rPr>
          <w:rFonts w:eastAsia="Times New Roman"/>
          <w:color w:val="auto"/>
          <w:sz w:val="28"/>
          <w:lang w:eastAsia="ru-RU"/>
        </w:rPr>
        <w:t>; МДК.02.09 Теоретические и организационные основы ф</w:t>
      </w:r>
      <w:r w:rsidR="00E02CC5">
        <w:rPr>
          <w:rFonts w:eastAsia="Times New Roman"/>
          <w:color w:val="auto"/>
          <w:sz w:val="28"/>
          <w:lang w:eastAsia="ru-RU"/>
        </w:rPr>
        <w:t xml:space="preserve">ормирования у детей дошкольного возраста </w:t>
      </w:r>
      <w:r w:rsidR="009921F1">
        <w:rPr>
          <w:rFonts w:eastAsia="Times New Roman"/>
          <w:color w:val="auto"/>
          <w:sz w:val="28"/>
          <w:lang w:eastAsia="ru-RU"/>
        </w:rPr>
        <w:t xml:space="preserve"> навыков безопасного участия в дорожном движении с практикумом</w:t>
      </w:r>
      <w:r w:rsidR="00E02CC5">
        <w:rPr>
          <w:rFonts w:eastAsia="Times New Roman"/>
          <w:color w:val="auto"/>
          <w:sz w:val="28"/>
          <w:lang w:eastAsia="ru-RU"/>
        </w:rPr>
        <w:t>)</w:t>
      </w:r>
      <w:r w:rsidR="000F0EBE">
        <w:rPr>
          <w:rFonts w:eastAsia="Times New Roman"/>
          <w:color w:val="auto"/>
          <w:sz w:val="28"/>
          <w:lang w:eastAsia="ru-RU"/>
        </w:rPr>
        <w:t>.</w:t>
      </w:r>
      <w:proofErr w:type="gramEnd"/>
    </w:p>
    <w:p w:rsidR="000E0435" w:rsidRPr="00015B34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015B34">
        <w:rPr>
          <w:rFonts w:eastAsia="Times New Roman"/>
          <w:color w:val="auto"/>
          <w:sz w:val="28"/>
          <w:lang w:eastAsia="ru-RU"/>
        </w:rPr>
        <w:t>ПМ.03 Организация занятий по основным общеобразовательным программам дошкольного образования (МДК.03.01 Теоретические основы организации обучения в разных возрастных группах; МДК.03.02 Теория и методика развития речи у детей; МДК.03.03 Теория и методика экологического образования дошкольников; МДК.03.04 Теория и методика математического развития)</w:t>
      </w:r>
    </w:p>
    <w:p w:rsidR="000E0435" w:rsidRPr="00015B34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proofErr w:type="gramStart"/>
      <w:r w:rsidRPr="00015B34">
        <w:rPr>
          <w:rFonts w:eastAsia="Times New Roman"/>
          <w:color w:val="auto"/>
          <w:sz w:val="28"/>
          <w:lang w:eastAsia="ru-RU"/>
        </w:rPr>
        <w:t>ПМ.04 Взаимодействие с родителями (лицами, их заменяющими) и сотрудниками образовательной организации (МДК.04.01Теоретические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организации);</w:t>
      </w:r>
      <w:proofErr w:type="gramEnd"/>
    </w:p>
    <w:p w:rsidR="000E0435" w:rsidRPr="00015B34" w:rsidRDefault="000E0435" w:rsidP="000E0435">
      <w:pPr>
        <w:pStyle w:val="Default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015B34">
        <w:rPr>
          <w:rFonts w:eastAsia="Times New Roman"/>
          <w:color w:val="auto"/>
          <w:sz w:val="28"/>
          <w:lang w:eastAsia="ru-RU"/>
        </w:rPr>
        <w:t>ПМ.05 Методическое обеспечение образовательного процесса (МДК.05.01 Теоретические и прикладные аспекты методической работы воспитателя детей дошкольного возраста; МДК.05.02 Современные образовательные технологии в ДОО).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клубах, секциях).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lastRenderedPageBreak/>
        <w:t>Для проведения практических работ предусмотрено деление группы на подгруппы.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Занятия по учебной дисциплине «Иностранный язык» проводятся в подгруппах.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Для подгрупп девушек часть учебного времени (48 часов) дисциплины «Безопасность жизнедеятельности», отведенного на изучение основ военной службы, используется на освоение основ медицинских знаний.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 xml:space="preserve">Учебным планом предусмотрены консультации для </w:t>
      </w:r>
      <w:proofErr w:type="gramStart"/>
      <w:r w:rsidRPr="00015B34">
        <w:rPr>
          <w:rFonts w:ascii="Times New Roman" w:hAnsi="Times New Roman" w:cs="Times New Roman"/>
          <w:color w:val="auto"/>
          <w:sz w:val="28"/>
        </w:rPr>
        <w:t>обучающихся</w:t>
      </w:r>
      <w:proofErr w:type="gramEnd"/>
      <w:r w:rsidRPr="00015B34">
        <w:rPr>
          <w:rFonts w:ascii="Times New Roman" w:hAnsi="Times New Roman" w:cs="Times New Roman"/>
          <w:color w:val="auto"/>
          <w:sz w:val="28"/>
        </w:rPr>
        <w:t xml:space="preserve"> из расчета 4 часа на одного обучающегося на каждый учебный год. Формы проведения консультаций могут быть групповыми, индивидуальными, письменными или устными (определяются преподавателем).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proofErr w:type="gramStart"/>
      <w:r w:rsidRPr="00015B34">
        <w:rPr>
          <w:rFonts w:ascii="Times New Roman" w:hAnsi="Times New Roman" w:cs="Times New Roman"/>
          <w:color w:val="auto"/>
          <w:sz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реализовываются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>Учебная и производственная практика (по профилю специальности) проводится на базе Колледжа, в образовательных учреждениях города Минусинска и юга Красноярского края.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15B34">
        <w:rPr>
          <w:rFonts w:ascii="Times New Roman" w:hAnsi="Times New Roman" w:cs="Times New Roman"/>
          <w:color w:val="auto"/>
          <w:sz w:val="28"/>
        </w:rPr>
        <w:t xml:space="preserve">Производственная практика (преддипломная) </w:t>
      </w:r>
      <w:r>
        <w:rPr>
          <w:rFonts w:ascii="Times New Roman" w:hAnsi="Times New Roman" w:cs="Times New Roman"/>
          <w:color w:val="auto"/>
          <w:sz w:val="28"/>
        </w:rPr>
        <w:t xml:space="preserve">реализуется </w:t>
      </w:r>
      <w:proofErr w:type="gramStart"/>
      <w:r w:rsidRPr="00015B34">
        <w:rPr>
          <w:rFonts w:ascii="Times New Roman" w:hAnsi="Times New Roman" w:cs="Times New Roman"/>
          <w:color w:val="auto"/>
          <w:sz w:val="28"/>
        </w:rPr>
        <w:t>обучающимися</w:t>
      </w:r>
      <w:proofErr w:type="gramEnd"/>
      <w:r w:rsidRPr="00015B34">
        <w:rPr>
          <w:rFonts w:ascii="Times New Roman" w:hAnsi="Times New Roman" w:cs="Times New Roman"/>
          <w:color w:val="auto"/>
          <w:sz w:val="28"/>
        </w:rPr>
        <w:t xml:space="preserve"> на третьем курсе (6 семестр). Базами практики являются образовательные учреждения города Минусинска, Красноярского края, республики Хакасия, Тыва. </w:t>
      </w:r>
    </w:p>
    <w:p w:rsidR="000E0435" w:rsidRPr="00015B34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 w:rsidRPr="00015B34">
        <w:rPr>
          <w:rFonts w:ascii="Times New Roman" w:hAnsi="Times New Roman" w:cs="Times New Roman"/>
          <w:color w:val="auto"/>
          <w:sz w:val="28"/>
        </w:rPr>
        <w:t>Практикоориентированность</w:t>
      </w:r>
      <w:proofErr w:type="spellEnd"/>
      <w:r w:rsidRPr="00015B34">
        <w:rPr>
          <w:rFonts w:ascii="Times New Roman" w:hAnsi="Times New Roman" w:cs="Times New Roman"/>
          <w:color w:val="auto"/>
          <w:sz w:val="28"/>
        </w:rPr>
        <w:t xml:space="preserve"> учебного плана составляет 59%.</w:t>
      </w:r>
    </w:p>
    <w:p w:rsidR="000E0435" w:rsidRDefault="000E0435" w:rsidP="000E0435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E0435" w:rsidRPr="00015B34" w:rsidRDefault="000E0435" w:rsidP="000E0435">
      <w:pPr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15B34">
        <w:rPr>
          <w:rFonts w:ascii="Times New Roman" w:hAnsi="Times New Roman" w:cs="Times New Roman"/>
          <w:b/>
          <w:color w:val="auto"/>
          <w:sz w:val="28"/>
        </w:rPr>
        <w:t xml:space="preserve">1.3. Формирование вариативной части ППССЗ </w:t>
      </w:r>
    </w:p>
    <w:p w:rsidR="000E0435" w:rsidRPr="00015B34" w:rsidRDefault="000E0435" w:rsidP="000E043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ФГОС СПО специальности 44.02.01 Дошкольное образование предусмотрено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936 часов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вариативной части</w:t>
      </w:r>
      <w:r w:rsidR="00A40318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(аудиторных)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на расширение и (или) углубление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умений и знаний, определяемых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</w:t>
      </w:r>
    </w:p>
    <w:p w:rsidR="000E0435" w:rsidRPr="00015B34" w:rsidRDefault="000E0435" w:rsidP="000E043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>С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одержание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вариативной </w:t>
      </w:r>
      <w:proofErr w:type="gramStart"/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>части программы подготовки специалистов среднего звена специальности</w:t>
      </w:r>
      <w:proofErr w:type="gram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44.02.01 Дошкольное образование ориентировано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на требования работодателей дошкольных образовательных </w:t>
      </w:r>
      <w:r w:rsidRPr="00015B34">
        <w:rPr>
          <w:rFonts w:ascii="Times New Roman" w:eastAsia="Times New Roman" w:hAnsi="Times New Roman"/>
          <w:sz w:val="28"/>
          <w:szCs w:val="24"/>
          <w:lang w:val="ru-RU" w:eastAsia="ru-RU"/>
        </w:rPr>
        <w:lastRenderedPageBreak/>
        <w:t xml:space="preserve">организаций южной зоны районов Красноярского края. </w:t>
      </w:r>
    </w:p>
    <w:p w:rsidR="000E0435" w:rsidRPr="0052714C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Часы вариативной части </w:t>
      </w:r>
      <w:r w:rsidRPr="00FD5235">
        <w:rPr>
          <w:rFonts w:ascii="Times New Roman" w:hAnsi="Times New Roman" w:cs="Times New Roman"/>
          <w:color w:val="auto"/>
          <w:sz w:val="28"/>
        </w:rPr>
        <w:t>ППССЗ (</w:t>
      </w:r>
      <w:r w:rsidR="00E83CFC">
        <w:rPr>
          <w:rFonts w:ascii="Times New Roman" w:hAnsi="Times New Roman" w:cs="Times New Roman"/>
          <w:color w:val="auto"/>
          <w:sz w:val="28"/>
        </w:rPr>
        <w:t>599 часов</w:t>
      </w:r>
      <w:r w:rsidRPr="00FD5235">
        <w:rPr>
          <w:rFonts w:ascii="Times New Roman" w:hAnsi="Times New Roman" w:cs="Times New Roman"/>
          <w:color w:val="auto"/>
          <w:sz w:val="28"/>
        </w:rPr>
        <w:t xml:space="preserve">) использованы на введение дополнительных дисциплин и междисциплинарных </w:t>
      </w:r>
      <w:r w:rsidRPr="0052714C">
        <w:rPr>
          <w:rFonts w:ascii="Times New Roman" w:hAnsi="Times New Roman" w:cs="Times New Roman"/>
          <w:color w:val="auto"/>
          <w:sz w:val="28"/>
        </w:rPr>
        <w:t xml:space="preserve">курсов. </w:t>
      </w:r>
    </w:p>
    <w:p w:rsidR="000E0435" w:rsidRPr="0052714C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>В общий гуманитарный и социально-экономический учебный цикл введены дисциплины:</w:t>
      </w:r>
    </w:p>
    <w:p w:rsidR="000E0435" w:rsidRPr="0052714C" w:rsidRDefault="000E0435" w:rsidP="000E0435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- ОГСЭ.06 Русский язык и культура речи </w:t>
      </w:r>
      <w:r w:rsidR="00D20F4C">
        <w:rPr>
          <w:rFonts w:ascii="Times New Roman" w:hAnsi="Times New Roman" w:cs="Times New Roman"/>
          <w:color w:val="auto"/>
          <w:sz w:val="28"/>
        </w:rPr>
        <w:t>(</w:t>
      </w:r>
      <w:r w:rsidR="00702FB1">
        <w:rPr>
          <w:rFonts w:ascii="Times New Roman" w:hAnsi="Times New Roman" w:cs="Times New Roman"/>
          <w:color w:val="auto"/>
          <w:sz w:val="28"/>
        </w:rPr>
        <w:t>68</w:t>
      </w:r>
      <w:r w:rsidRPr="0052714C">
        <w:rPr>
          <w:rFonts w:ascii="Times New Roman" w:hAnsi="Times New Roman" w:cs="Times New Roman"/>
          <w:color w:val="auto"/>
          <w:sz w:val="28"/>
        </w:rPr>
        <w:t xml:space="preserve"> часов);</w:t>
      </w:r>
    </w:p>
    <w:p w:rsidR="000E0435" w:rsidRPr="0052714C" w:rsidRDefault="000E0435" w:rsidP="000E0435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- </w:t>
      </w:r>
      <w:r w:rsidRPr="0052714C">
        <w:rPr>
          <w:rFonts w:ascii="Times New Roman" w:hAnsi="Times New Roman" w:cs="Times New Roman"/>
          <w:color w:val="auto"/>
          <w:sz w:val="28"/>
          <w:szCs w:val="28"/>
        </w:rPr>
        <w:t>ОГСЭ.07.01 Литература/ ОГСЭ.07.02 МХК</w:t>
      </w:r>
      <w:r w:rsidR="00D20F4C">
        <w:rPr>
          <w:rFonts w:ascii="Times New Roman" w:hAnsi="Times New Roman" w:cs="Times New Roman"/>
          <w:color w:val="auto"/>
          <w:sz w:val="28"/>
          <w:szCs w:val="28"/>
        </w:rPr>
        <w:t xml:space="preserve"> (36</w:t>
      </w:r>
      <w:r w:rsidRPr="0052714C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D20F4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52714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E0435" w:rsidRPr="0052714C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>В математический и общий естественнонаучный учебный цикл введены дисциплины:</w:t>
      </w:r>
    </w:p>
    <w:p w:rsidR="000E0435" w:rsidRPr="0052714C" w:rsidRDefault="000E0435" w:rsidP="000E0435">
      <w:pPr>
        <w:spacing w:after="200" w:line="276" w:lineRule="auto"/>
        <w:ind w:left="644"/>
        <w:contextualSpacing/>
        <w:jc w:val="both"/>
        <w:rPr>
          <w:rFonts w:ascii="Times New Roman" w:eastAsia="Arial Unicode MS" w:hAnsi="Times New Roman" w:cs="Times New Roman"/>
          <w:color w:val="auto"/>
          <w:sz w:val="28"/>
          <w:szCs w:val="22"/>
        </w:rPr>
      </w:pPr>
      <w:r w:rsidRPr="0052714C">
        <w:rPr>
          <w:rFonts w:ascii="Times New Roman" w:eastAsia="Arial Unicode MS" w:hAnsi="Times New Roman" w:cs="Times New Roman"/>
          <w:color w:val="auto"/>
          <w:sz w:val="28"/>
          <w:szCs w:val="22"/>
        </w:rPr>
        <w:t>- ЕН.03 ТСО в профессиональной деятельности</w:t>
      </w:r>
      <w:r w:rsidR="00D20F4C">
        <w:rPr>
          <w:rFonts w:ascii="Times New Roman" w:eastAsia="Arial Unicode MS" w:hAnsi="Times New Roman" w:cs="Times New Roman"/>
          <w:color w:val="auto"/>
          <w:sz w:val="28"/>
          <w:szCs w:val="22"/>
        </w:rPr>
        <w:t xml:space="preserve"> (</w:t>
      </w:r>
      <w:r w:rsidR="00474B6F">
        <w:rPr>
          <w:rFonts w:ascii="Times New Roman" w:eastAsia="Arial Unicode MS" w:hAnsi="Times New Roman" w:cs="Times New Roman"/>
          <w:color w:val="auto"/>
          <w:sz w:val="28"/>
          <w:szCs w:val="22"/>
        </w:rPr>
        <w:t>51 час</w:t>
      </w:r>
      <w:r w:rsidRPr="0052714C">
        <w:rPr>
          <w:rFonts w:ascii="Times New Roman" w:eastAsia="Arial Unicode MS" w:hAnsi="Times New Roman" w:cs="Times New Roman"/>
          <w:color w:val="auto"/>
          <w:sz w:val="28"/>
          <w:szCs w:val="22"/>
        </w:rPr>
        <w:t>);</w:t>
      </w:r>
    </w:p>
    <w:p w:rsidR="000E0435" w:rsidRPr="0052714C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В цикл общепрофессиональных дисциплин </w:t>
      </w:r>
      <w:proofErr w:type="gramStart"/>
      <w:r w:rsidRPr="0052714C">
        <w:rPr>
          <w:rFonts w:ascii="Times New Roman" w:hAnsi="Times New Roman" w:cs="Times New Roman"/>
          <w:color w:val="auto"/>
          <w:sz w:val="28"/>
        </w:rPr>
        <w:t>включены</w:t>
      </w:r>
      <w:proofErr w:type="gramEnd"/>
      <w:r w:rsidRPr="0052714C">
        <w:rPr>
          <w:rFonts w:ascii="Times New Roman" w:hAnsi="Times New Roman" w:cs="Times New Roman"/>
          <w:color w:val="auto"/>
          <w:sz w:val="28"/>
        </w:rPr>
        <w:t>:</w:t>
      </w:r>
    </w:p>
    <w:p w:rsidR="000E0435" w:rsidRPr="0052714C" w:rsidRDefault="000E0435" w:rsidP="000E0435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>- ОП.07 Основы специальной психологии и пе</w:t>
      </w:r>
      <w:r w:rsidR="004E713C">
        <w:rPr>
          <w:rFonts w:ascii="Times New Roman" w:hAnsi="Times New Roman" w:cs="Times New Roman"/>
          <w:color w:val="auto"/>
          <w:sz w:val="28"/>
        </w:rPr>
        <w:t>дагогики (</w:t>
      </w:r>
      <w:r w:rsidR="00474B6F">
        <w:rPr>
          <w:rFonts w:ascii="Times New Roman" w:hAnsi="Times New Roman" w:cs="Times New Roman"/>
          <w:color w:val="auto"/>
          <w:sz w:val="28"/>
        </w:rPr>
        <w:t>48 часов</w:t>
      </w:r>
      <w:r w:rsidRPr="0052714C">
        <w:rPr>
          <w:rFonts w:ascii="Times New Roman" w:hAnsi="Times New Roman" w:cs="Times New Roman"/>
          <w:color w:val="auto"/>
          <w:sz w:val="28"/>
        </w:rPr>
        <w:t xml:space="preserve">) </w:t>
      </w:r>
    </w:p>
    <w:p w:rsidR="000E0435" w:rsidRPr="0052714C" w:rsidRDefault="000E0435" w:rsidP="000E0435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>- ОП.08 Основы логопедии с практикумом по звукопроизношению (48 часов);</w:t>
      </w:r>
    </w:p>
    <w:p w:rsidR="000E0435" w:rsidRPr="0052714C" w:rsidRDefault="000E0435" w:rsidP="000E0435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 - ОП.09 Грамматико-орфографичес</w:t>
      </w:r>
      <w:r w:rsidR="00D20F4C">
        <w:rPr>
          <w:rFonts w:ascii="Times New Roman" w:hAnsi="Times New Roman" w:cs="Times New Roman"/>
          <w:color w:val="auto"/>
          <w:sz w:val="28"/>
        </w:rPr>
        <w:t>кий практикум с каллиграфией (72 часа</w:t>
      </w:r>
      <w:r w:rsidRPr="0052714C">
        <w:rPr>
          <w:rFonts w:ascii="Times New Roman" w:hAnsi="Times New Roman" w:cs="Times New Roman"/>
          <w:color w:val="auto"/>
          <w:sz w:val="28"/>
        </w:rPr>
        <w:t xml:space="preserve">); </w:t>
      </w:r>
    </w:p>
    <w:p w:rsidR="000E0435" w:rsidRPr="0052714C" w:rsidRDefault="000E0435" w:rsidP="000E0435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2714C">
        <w:rPr>
          <w:rFonts w:ascii="Times New Roman" w:hAnsi="Times New Roman" w:cs="Times New Roman"/>
          <w:color w:val="auto"/>
          <w:sz w:val="28"/>
        </w:rPr>
        <w:t xml:space="preserve">- ОП.10 Основы </w:t>
      </w:r>
      <w:proofErr w:type="spellStart"/>
      <w:r w:rsidRPr="0052714C">
        <w:rPr>
          <w:rFonts w:ascii="Times New Roman" w:hAnsi="Times New Roman" w:cs="Times New Roman"/>
          <w:color w:val="auto"/>
          <w:sz w:val="28"/>
        </w:rPr>
        <w:t>учебно</w:t>
      </w:r>
      <w:proofErr w:type="spellEnd"/>
      <w:r w:rsidRPr="0052714C">
        <w:rPr>
          <w:rFonts w:ascii="Times New Roman" w:hAnsi="Times New Roman" w:cs="Times New Roman"/>
          <w:color w:val="auto"/>
          <w:sz w:val="28"/>
        </w:rPr>
        <w:t xml:space="preserve"> – исследовател</w:t>
      </w:r>
      <w:r w:rsidR="00474B6F">
        <w:rPr>
          <w:rFonts w:ascii="Times New Roman" w:hAnsi="Times New Roman" w:cs="Times New Roman"/>
          <w:color w:val="auto"/>
          <w:sz w:val="28"/>
        </w:rPr>
        <w:t>ьской деятельности студентов (42</w:t>
      </w:r>
      <w:r w:rsidR="00D20F4C">
        <w:rPr>
          <w:rFonts w:ascii="Times New Roman" w:hAnsi="Times New Roman" w:cs="Times New Roman"/>
          <w:color w:val="auto"/>
          <w:sz w:val="28"/>
        </w:rPr>
        <w:t xml:space="preserve"> часа</w:t>
      </w:r>
      <w:r w:rsidRPr="0052714C">
        <w:rPr>
          <w:rFonts w:ascii="Times New Roman" w:hAnsi="Times New Roman" w:cs="Times New Roman"/>
          <w:color w:val="auto"/>
          <w:sz w:val="28"/>
        </w:rPr>
        <w:t xml:space="preserve">); </w:t>
      </w:r>
    </w:p>
    <w:p w:rsidR="000E0435" w:rsidRPr="0052714C" w:rsidRDefault="004E713C" w:rsidP="000E043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ОП.11</w:t>
      </w:r>
      <w:r w:rsidR="000E0435" w:rsidRPr="0052714C">
        <w:rPr>
          <w:rFonts w:ascii="Times New Roman" w:hAnsi="Times New Roman" w:cs="Times New Roman"/>
          <w:color w:val="auto"/>
          <w:sz w:val="28"/>
          <w:szCs w:val="28"/>
        </w:rPr>
        <w:t xml:space="preserve"> Основы педагогического мастерства (</w:t>
      </w:r>
      <w:r w:rsidR="00474B6F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0E0435" w:rsidRPr="0052714C">
        <w:rPr>
          <w:rFonts w:ascii="Times New Roman" w:hAnsi="Times New Roman" w:cs="Times New Roman"/>
          <w:color w:val="auto"/>
          <w:sz w:val="28"/>
          <w:szCs w:val="28"/>
        </w:rPr>
        <w:t xml:space="preserve"> часов);</w:t>
      </w:r>
    </w:p>
    <w:p w:rsidR="00DC6324" w:rsidRDefault="000E0435" w:rsidP="00DC6324">
      <w:pPr>
        <w:ind w:firstLine="708"/>
        <w:jc w:val="both"/>
        <w:rPr>
          <w:rFonts w:ascii="Times New Roman" w:eastAsia="Arial Unicode MS" w:hAnsi="Times New Roman" w:cs="Times New Roman"/>
          <w:color w:val="auto"/>
          <w:sz w:val="28"/>
          <w:szCs w:val="22"/>
        </w:rPr>
      </w:pPr>
      <w:r w:rsidRPr="0052714C">
        <w:rPr>
          <w:rFonts w:ascii="Times New Roman" w:hAnsi="Times New Roman" w:cs="Times New Roman"/>
          <w:color w:val="auto"/>
          <w:sz w:val="28"/>
        </w:rPr>
        <w:t>В профессиональные модули для формирования профессиональных компетенций, соответствующих основным ВПД, введены междисциплинарные курсы:</w:t>
      </w:r>
      <w:r w:rsidR="004E713C" w:rsidRPr="004E713C">
        <w:rPr>
          <w:rFonts w:ascii="Times New Roman" w:eastAsia="Arial Unicode MS" w:hAnsi="Times New Roman" w:cs="Times New Roman"/>
          <w:color w:val="auto"/>
          <w:sz w:val="28"/>
          <w:szCs w:val="22"/>
        </w:rPr>
        <w:t xml:space="preserve"> </w:t>
      </w:r>
    </w:p>
    <w:p w:rsidR="00DC6324" w:rsidRPr="00E36977" w:rsidRDefault="00DC6324" w:rsidP="00DC6324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E36977">
        <w:rPr>
          <w:rFonts w:ascii="Times New Roman" w:eastAsia="Arial Unicode MS" w:hAnsi="Times New Roman" w:cs="Times New Roman"/>
          <w:color w:val="auto"/>
          <w:sz w:val="28"/>
          <w:szCs w:val="22"/>
        </w:rPr>
        <w:t xml:space="preserve">- </w:t>
      </w:r>
      <w:r w:rsidRPr="00E36977">
        <w:rPr>
          <w:rFonts w:ascii="Times New Roman" w:hAnsi="Times New Roman" w:cs="Times New Roman"/>
          <w:color w:val="auto"/>
          <w:sz w:val="28"/>
        </w:rPr>
        <w:t xml:space="preserve">МДК.02.07 Основы робототехники и </w:t>
      </w:r>
      <w:proofErr w:type="spellStart"/>
      <w:r w:rsidRPr="00E36977">
        <w:rPr>
          <w:rFonts w:ascii="Times New Roman" w:hAnsi="Times New Roman" w:cs="Times New Roman"/>
          <w:color w:val="auto"/>
          <w:sz w:val="28"/>
        </w:rPr>
        <w:t>легоконструирования</w:t>
      </w:r>
      <w:proofErr w:type="spellEnd"/>
      <w:r w:rsidRPr="00E36977">
        <w:rPr>
          <w:rFonts w:ascii="Times New Roman" w:hAnsi="Times New Roman" w:cs="Times New Roman"/>
          <w:color w:val="auto"/>
          <w:sz w:val="28"/>
        </w:rPr>
        <w:t xml:space="preserve"> </w:t>
      </w:r>
      <w:r w:rsidR="00D20F4C">
        <w:rPr>
          <w:rFonts w:ascii="Times New Roman" w:hAnsi="Times New Roman" w:cs="Times New Roman"/>
          <w:color w:val="auto"/>
          <w:sz w:val="28"/>
        </w:rPr>
        <w:t>с детьми дошкольного возраста(</w:t>
      </w:r>
      <w:r w:rsidR="00702FB1">
        <w:rPr>
          <w:rFonts w:ascii="Times New Roman" w:hAnsi="Times New Roman" w:cs="Times New Roman"/>
          <w:color w:val="auto"/>
          <w:sz w:val="28"/>
        </w:rPr>
        <w:t>36</w:t>
      </w:r>
      <w:r w:rsidRPr="00E36977">
        <w:rPr>
          <w:rFonts w:ascii="Times New Roman" w:hAnsi="Times New Roman" w:cs="Times New Roman"/>
          <w:color w:val="auto"/>
          <w:sz w:val="28"/>
        </w:rPr>
        <w:t xml:space="preserve"> часов);  </w:t>
      </w:r>
    </w:p>
    <w:p w:rsidR="000E0435" w:rsidRDefault="00DC6324" w:rsidP="00DC6324">
      <w:pPr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E36977">
        <w:rPr>
          <w:rFonts w:ascii="Times New Roman" w:hAnsi="Times New Roman" w:cs="Times New Roman"/>
          <w:color w:val="auto"/>
          <w:sz w:val="28"/>
        </w:rPr>
        <w:t>- МДК.02.08 Основы т</w:t>
      </w:r>
      <w:r w:rsidR="00D20F4C">
        <w:rPr>
          <w:rFonts w:ascii="Times New Roman" w:hAnsi="Times New Roman" w:cs="Times New Roman"/>
          <w:color w:val="auto"/>
          <w:sz w:val="28"/>
        </w:rPr>
        <w:t>еатрализованной деятельности (</w:t>
      </w:r>
      <w:r w:rsidR="00702FB1">
        <w:rPr>
          <w:rFonts w:ascii="Times New Roman" w:hAnsi="Times New Roman" w:cs="Times New Roman"/>
          <w:color w:val="auto"/>
          <w:sz w:val="28"/>
        </w:rPr>
        <w:t>63</w:t>
      </w:r>
      <w:r w:rsidR="00D20F4C">
        <w:rPr>
          <w:rFonts w:ascii="Times New Roman" w:hAnsi="Times New Roman" w:cs="Times New Roman"/>
          <w:color w:val="auto"/>
          <w:sz w:val="28"/>
        </w:rPr>
        <w:t xml:space="preserve"> часа</w:t>
      </w:r>
      <w:r w:rsidR="00702FB1">
        <w:rPr>
          <w:rFonts w:ascii="Times New Roman" w:hAnsi="Times New Roman" w:cs="Times New Roman"/>
          <w:color w:val="auto"/>
          <w:sz w:val="28"/>
        </w:rPr>
        <w:t>);</w:t>
      </w:r>
    </w:p>
    <w:p w:rsidR="00702FB1" w:rsidRPr="00E36977" w:rsidRDefault="00702FB1" w:rsidP="00DC6324">
      <w:pPr>
        <w:ind w:firstLine="708"/>
        <w:jc w:val="both"/>
        <w:rPr>
          <w:rFonts w:ascii="Times New Roman" w:eastAsia="Arial Unicode MS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- МДК 02.09</w:t>
      </w:r>
      <w:r w:rsidRPr="00537DD4">
        <w:rPr>
          <w:color w:val="auto"/>
          <w:sz w:val="28"/>
        </w:rPr>
        <w:t xml:space="preserve"> </w:t>
      </w:r>
      <w:r w:rsidRPr="00537DD4">
        <w:rPr>
          <w:rFonts w:ascii="Times New Roman" w:hAnsi="Times New Roman" w:cs="Times New Roman"/>
          <w:color w:val="auto"/>
          <w:sz w:val="28"/>
        </w:rPr>
        <w:t>Теоретические и организационные основы ф</w:t>
      </w:r>
      <w:r w:rsidR="00A40318">
        <w:rPr>
          <w:rFonts w:ascii="Times New Roman" w:hAnsi="Times New Roman" w:cs="Times New Roman"/>
          <w:color w:val="auto"/>
          <w:sz w:val="28"/>
        </w:rPr>
        <w:t>ормирования у детей дошкольного  возраста</w:t>
      </w:r>
      <w:r w:rsidRPr="00537DD4">
        <w:rPr>
          <w:rFonts w:ascii="Times New Roman" w:hAnsi="Times New Roman" w:cs="Times New Roman"/>
          <w:color w:val="auto"/>
          <w:sz w:val="28"/>
        </w:rPr>
        <w:t xml:space="preserve"> навыков безопасного участия в дорожном движении с практикумом</w:t>
      </w:r>
      <w:r>
        <w:rPr>
          <w:rFonts w:ascii="Times New Roman" w:hAnsi="Times New Roman" w:cs="Times New Roman"/>
          <w:color w:val="auto"/>
          <w:sz w:val="28"/>
        </w:rPr>
        <w:t xml:space="preserve"> (39 часов);</w:t>
      </w:r>
    </w:p>
    <w:p w:rsidR="000E0435" w:rsidRPr="00E36977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E36977">
        <w:rPr>
          <w:rFonts w:ascii="Times New Roman" w:hAnsi="Times New Roman" w:cs="Times New Roman"/>
          <w:color w:val="auto"/>
          <w:sz w:val="28"/>
        </w:rPr>
        <w:t>- МДК.05.02 Современные обра</w:t>
      </w:r>
      <w:r w:rsidR="00D20F4C">
        <w:rPr>
          <w:rFonts w:ascii="Times New Roman" w:hAnsi="Times New Roman" w:cs="Times New Roman"/>
          <w:color w:val="auto"/>
          <w:sz w:val="28"/>
        </w:rPr>
        <w:t>зовательные технологии в ДОО (</w:t>
      </w:r>
      <w:r w:rsidR="00DC6324" w:rsidRPr="00E36977">
        <w:rPr>
          <w:rFonts w:ascii="Times New Roman" w:hAnsi="Times New Roman" w:cs="Times New Roman"/>
          <w:color w:val="auto"/>
          <w:sz w:val="28"/>
        </w:rPr>
        <w:t>4</w:t>
      </w:r>
      <w:r w:rsidR="00D20F4C">
        <w:rPr>
          <w:rFonts w:ascii="Times New Roman" w:hAnsi="Times New Roman" w:cs="Times New Roman"/>
          <w:color w:val="auto"/>
          <w:sz w:val="28"/>
        </w:rPr>
        <w:t>8 часов</w:t>
      </w:r>
      <w:r w:rsidRPr="00E36977">
        <w:rPr>
          <w:rFonts w:ascii="Times New Roman" w:hAnsi="Times New Roman" w:cs="Times New Roman"/>
          <w:color w:val="auto"/>
          <w:sz w:val="28"/>
        </w:rPr>
        <w:t>).</w:t>
      </w:r>
    </w:p>
    <w:p w:rsidR="000E0435" w:rsidRPr="0052714C" w:rsidRDefault="00E83CFC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337</w:t>
      </w:r>
      <w:r w:rsidR="00E36977" w:rsidRPr="00FD5235">
        <w:rPr>
          <w:rFonts w:ascii="Times New Roman" w:hAnsi="Times New Roman" w:cs="Times New Roman"/>
          <w:color w:val="auto"/>
          <w:sz w:val="28"/>
        </w:rPr>
        <w:t xml:space="preserve"> часов</w:t>
      </w:r>
      <w:r w:rsidR="000E0435" w:rsidRPr="00FD5235">
        <w:rPr>
          <w:rFonts w:ascii="Times New Roman" w:hAnsi="Times New Roman" w:cs="Times New Roman"/>
          <w:color w:val="auto"/>
          <w:sz w:val="28"/>
        </w:rPr>
        <w:t xml:space="preserve"> вариативной части использовано для расширения и углубление умений </w:t>
      </w:r>
      <w:r w:rsidR="000E0435" w:rsidRPr="0052714C">
        <w:rPr>
          <w:rFonts w:ascii="Times New Roman" w:hAnsi="Times New Roman" w:cs="Times New Roman"/>
          <w:color w:val="auto"/>
          <w:sz w:val="28"/>
        </w:rPr>
        <w:t xml:space="preserve">и знаний по учебным дисциплинам, междисциплинарным курсам обязательной части ФГОС СПО: 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Общий гуманитарный и социально-экономический учебный цикл 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="00D20F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ОГСЭ</w:t>
      </w:r>
      <w:r w:rsidR="00D93503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.</w:t>
      </w:r>
      <w:r w:rsidR="00D20F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 02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 Психология общения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ОГСЭ.03 История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.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Математический и общий естественнонаучный учебный цикл 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ЕН.01 Математика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ЕН.02</w:t>
      </w:r>
      <w:r w:rsidR="00D93503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Информатика и информационно-коммуникационные технологии в профессиональной деятельности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.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Общепрофессиональные дисциплины 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ОП.01 Педагогика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ОП.02 Психология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ОП.03 Возрастная анатомия, физиология и гигиена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ОП.05 Теоретические основы дошкольного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lastRenderedPageBreak/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ОП.06 Безопасность жизнедеятельности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.</w:t>
      </w:r>
    </w:p>
    <w:p w:rsidR="000E0435" w:rsidRPr="00495235" w:rsidRDefault="000E0435" w:rsidP="000E043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bidi="gu-IN"/>
        </w:rPr>
      </w:pPr>
      <w:r w:rsidRPr="00495235">
        <w:rPr>
          <w:rFonts w:ascii="Times New Roman" w:hAnsi="Times New Roman"/>
          <w:sz w:val="28"/>
          <w:szCs w:val="28"/>
          <w:lang w:val="ru-RU" w:bidi="gu-IN"/>
        </w:rPr>
        <w:t>Профессиональные модули: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ПМ.01 Организация мероприятий, направленных на укрепление здоровья ребенка и его физического развития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ПМ.02 Организация различных видов деятельности и общения детей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ПМ.03 Организация занятий по основным общеобразовательным программам дошкольного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ПМ.04 Взаимодействие с родителями (лицами, их заменяющими) и сотрудниками образовательной организации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;</w:t>
      </w:r>
    </w:p>
    <w:p w:rsidR="000E0435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 xml:space="preserve">- </w:t>
      </w:r>
      <w:r w:rsidRPr="0052714C"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ПМ.05 Методическое обеспечение образовательного процесса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  <w:t>.</w:t>
      </w:r>
    </w:p>
    <w:p w:rsidR="000E0435" w:rsidRPr="0052714C" w:rsidRDefault="000E0435" w:rsidP="000E04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gu-IN"/>
        </w:rPr>
      </w:pPr>
    </w:p>
    <w:p w:rsidR="000E0435" w:rsidRPr="00007208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07208">
        <w:rPr>
          <w:rFonts w:ascii="Times New Roman" w:hAnsi="Times New Roman" w:cs="Times New Roman"/>
          <w:b/>
          <w:color w:val="auto"/>
          <w:sz w:val="28"/>
        </w:rPr>
        <w:t xml:space="preserve">1.4. Порядок аттестации </w:t>
      </w:r>
      <w:proofErr w:type="gramStart"/>
      <w:r w:rsidRPr="00007208">
        <w:rPr>
          <w:rFonts w:ascii="Times New Roman" w:hAnsi="Times New Roman" w:cs="Times New Roman"/>
          <w:b/>
          <w:color w:val="auto"/>
          <w:sz w:val="28"/>
        </w:rPr>
        <w:t>обучающихся</w:t>
      </w:r>
      <w:proofErr w:type="gramEnd"/>
    </w:p>
    <w:p w:rsidR="000E0435" w:rsidRPr="00007208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07208">
        <w:rPr>
          <w:rFonts w:ascii="Times New Roman" w:hAnsi="Times New Roman" w:cs="Times New Roman"/>
          <w:color w:val="auto"/>
          <w:sz w:val="28"/>
        </w:rPr>
        <w:t>Промежуточная аттестация регламентируется Положением о текущем контроле успеваемости и промежуточной аттестации обучающихся, которая проходит непосредственно после завершения освоения программ профессиональных модулей и/или учебных дисциплин, а также после изучения МДК и прохождения учебной и (или) производственной практики (по профилю специальности) в составе профессионального модуля.</w:t>
      </w:r>
    </w:p>
    <w:p w:rsidR="000E0435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07208">
        <w:rPr>
          <w:rFonts w:ascii="Times New Roman" w:hAnsi="Times New Roman" w:cs="Times New Roman"/>
          <w:color w:val="auto"/>
          <w:sz w:val="28"/>
        </w:rPr>
        <w:t>Конкретные формы и процедуры промежуточной аттестации по каждой учебной дисциплине, МДК, профессиональному модулю отражены в учебном плане. Если учебная дисциплина, МДК,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экзамена проводится в день, освобожденный от других форм учебной нагрузки.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007208">
        <w:rPr>
          <w:rFonts w:ascii="Times New Roman" w:hAnsi="Times New Roman" w:cs="Times New Roman"/>
          <w:color w:val="auto"/>
          <w:sz w:val="28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МДК. Для промежуточной аттестации обучающихся по учебным дисциплинам и междисциплинарным курсам создаются экзаменационные комиссии из преподавателя учебной дисциплины, междисциплинарного курса и внешних экспертов - преподаватели смежных дисциплин, курсов. </w:t>
      </w:r>
      <w:proofErr w:type="gramStart"/>
      <w:r w:rsidRPr="00007208">
        <w:rPr>
          <w:rFonts w:ascii="Times New Roman" w:hAnsi="Times New Roman" w:cs="Times New Roman"/>
          <w:color w:val="auto"/>
          <w:sz w:val="28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 экзаменам по профессиональным модулям</w:t>
      </w:r>
      <w:proofErr w:type="gramEnd"/>
      <w:r w:rsidRPr="00007208">
        <w:rPr>
          <w:rFonts w:ascii="Times New Roman" w:hAnsi="Times New Roman" w:cs="Times New Roman"/>
          <w:color w:val="auto"/>
          <w:sz w:val="28"/>
        </w:rPr>
        <w:t xml:space="preserve"> в качестве внештатных экспертов привлекаются работодатели из образовательных учреждений г. Минусинска.</w:t>
      </w:r>
    </w:p>
    <w:p w:rsidR="000E0435" w:rsidRPr="00AF3435" w:rsidRDefault="000E0435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AF3435">
        <w:rPr>
          <w:rFonts w:ascii="Times New Roman" w:hAnsi="Times New Roman" w:cs="Times New Roman"/>
          <w:color w:val="auto"/>
          <w:sz w:val="28"/>
        </w:rPr>
        <w:t xml:space="preserve">В учебном году планируется промежуточная аттестация по составным элементам программы профессионального модуля: по МДК – дифференцированный зачет или экзамен, по учебной практике зачет или дифференцированный зачет, по производственной практике – дифференцированный зачет; если профессиональный модуль содержит несколько МДК, возможно проведение комплексного экзамена или комплексного дифференцированного зачета МДК в составе этого модуля. </w:t>
      </w:r>
    </w:p>
    <w:p w:rsidR="000E0435" w:rsidRDefault="00A35590" w:rsidP="000E043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Согласно учебному плану</w:t>
      </w:r>
      <w:r w:rsidR="000E0435" w:rsidRPr="00AF3435">
        <w:rPr>
          <w:rFonts w:ascii="Times New Roman" w:hAnsi="Times New Roman" w:cs="Times New Roman"/>
          <w:color w:val="auto"/>
          <w:sz w:val="28"/>
        </w:rPr>
        <w:t xml:space="preserve"> в каждом учебном году количество экзаменов не превышает 8, а количество зачетов – 10 (без учета зачетов по </w:t>
      </w:r>
      <w:r w:rsidR="000E0435" w:rsidRPr="00AF3435">
        <w:rPr>
          <w:rFonts w:ascii="Times New Roman" w:hAnsi="Times New Roman" w:cs="Times New Roman"/>
          <w:color w:val="auto"/>
          <w:sz w:val="28"/>
        </w:rPr>
        <w:lastRenderedPageBreak/>
        <w:t>физической культуре). Когда дни экзаменов чередуются с днями учебных занятий, время на подготовку к экзамену не выделяется.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выделяется 2 дня.</w:t>
      </w:r>
    </w:p>
    <w:p w:rsidR="00D340CD" w:rsidRPr="00D340CD" w:rsidRDefault="00D340CD" w:rsidP="00D340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40CD">
        <w:rPr>
          <w:rFonts w:ascii="Times New Roman" w:hAnsi="Times New Roman"/>
          <w:sz w:val="28"/>
          <w:szCs w:val="28"/>
        </w:rPr>
        <w:t xml:space="preserve">В учебном плане спланированы следующие формы промежуточной аттестации, представленные в таблице:  </w:t>
      </w:r>
    </w:p>
    <w:p w:rsidR="00D340CD" w:rsidRPr="00F20103" w:rsidRDefault="00D340CD" w:rsidP="00D340C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0103">
        <w:rPr>
          <w:rFonts w:ascii="Times New Roman" w:hAnsi="Times New Roman" w:cs="Times New Roman"/>
          <w:b/>
          <w:bCs/>
          <w:sz w:val="20"/>
          <w:szCs w:val="20"/>
        </w:rPr>
        <w:t xml:space="preserve">Формы промежуточной аттестации </w:t>
      </w:r>
    </w:p>
    <w:p w:rsidR="00D340CD" w:rsidRPr="00F20103" w:rsidRDefault="00D340CD" w:rsidP="00D340C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0103">
        <w:rPr>
          <w:rFonts w:ascii="Times New Roman" w:hAnsi="Times New Roman" w:cs="Times New Roman"/>
          <w:b/>
          <w:bCs/>
          <w:sz w:val="20"/>
          <w:szCs w:val="20"/>
        </w:rPr>
        <w:t xml:space="preserve">Специальность 44.02.01 Дошкольное образование. </w:t>
      </w:r>
      <w:r>
        <w:rPr>
          <w:rFonts w:ascii="Times New Roman" w:hAnsi="Times New Roman" w:cs="Times New Roman"/>
          <w:b/>
          <w:bCs/>
          <w:sz w:val="20"/>
          <w:szCs w:val="20"/>
        </w:rPr>
        <w:t>Учебный план №11 (2021</w:t>
      </w:r>
      <w:r w:rsidRPr="00F20103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2010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0441" w:type="dxa"/>
        <w:tblInd w:w="-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260"/>
        <w:gridCol w:w="1418"/>
        <w:gridCol w:w="850"/>
        <w:gridCol w:w="709"/>
        <w:gridCol w:w="709"/>
        <w:gridCol w:w="805"/>
        <w:gridCol w:w="708"/>
        <w:gridCol w:w="715"/>
      </w:tblGrid>
      <w:tr w:rsidR="00D340CD" w:rsidRPr="00F20103" w:rsidTr="00E332B8">
        <w:trPr>
          <w:trHeight w:val="457"/>
        </w:trPr>
        <w:tc>
          <w:tcPr>
            <w:tcW w:w="1267" w:type="dxa"/>
            <w:vMerge w:val="restart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vMerge w:val="restart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496" w:type="dxa"/>
            <w:gridSpan w:val="6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Семестры</w:t>
            </w:r>
          </w:p>
        </w:tc>
      </w:tr>
      <w:tr w:rsidR="00D340CD" w:rsidRPr="00F20103" w:rsidTr="00E332B8">
        <w:trPr>
          <w:trHeight w:val="540"/>
        </w:trPr>
        <w:tc>
          <w:tcPr>
            <w:tcW w:w="1267" w:type="dxa"/>
            <w:vMerge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сем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сем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</w:t>
            </w:r>
          </w:p>
        </w:tc>
        <w:tc>
          <w:tcPr>
            <w:tcW w:w="805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сем</w:t>
            </w:r>
          </w:p>
        </w:tc>
        <w:tc>
          <w:tcPr>
            <w:tcW w:w="715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</w:t>
            </w:r>
          </w:p>
        </w:tc>
      </w:tr>
      <w:tr w:rsidR="00D340CD" w:rsidRPr="00F20103" w:rsidTr="00E332B8">
        <w:trPr>
          <w:trHeight w:val="540"/>
        </w:trPr>
        <w:tc>
          <w:tcPr>
            <w:tcW w:w="1267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326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3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з/5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дз/-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304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  <w:r w:rsidR="00E332B8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  <w:proofErr w:type="gram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/-/-/</w:t>
            </w:r>
            <w:proofErr w:type="spellStart"/>
            <w:proofErr w:type="gramEnd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з/з/з/з/з/з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 07.01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300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ОГСЭ.07.02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40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 00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-/1дз/2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792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ЕН. 02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300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ЕН. 03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ТСО в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40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3F0371" w:rsidP="003F03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5з/14дз/3кэ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14</w:t>
            </w:r>
            <w:r w:rsidR="00D340CD" w:rsidRPr="00904C5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 w:rsidR="00D340CD" w:rsidRPr="00904C5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="00D340CD" w:rsidRPr="00904C5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300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904C5B" w:rsidRDefault="00904C5B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1з/6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1кдз/</w:t>
            </w:r>
          </w:p>
          <w:p w:rsidR="00D340CD" w:rsidRPr="00F20103" w:rsidRDefault="00904C5B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D340C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E332B8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 и педагогики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-/кдз</w:t>
            </w:r>
            <w:proofErr w:type="gramStart"/>
            <w:r w:rsidR="0090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 08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Основы логопедии с практикумом по звукопроизношению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904C5B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Грамматико-орфографический практикум с каллиграфией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3F0371" w:rsidP="003F03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4з/8дз/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3кэ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01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12755E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1з/2дз/</w:t>
            </w:r>
            <w:r w:rsidR="00127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3э</w:t>
            </w:r>
          </w:p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 и социальные основы здоровья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904C5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12755E"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01.03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УП. 01.00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ПП. 01. 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810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3260" w:type="dxa"/>
            <w:shd w:val="clear" w:color="000000" w:fill="BFBFB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различных видов деятельности и общения детей 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1з/3дз/2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="00D3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кэ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55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1275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 w:rsidR="00127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0C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55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 методические основы </w:t>
            </w:r>
            <w:proofErr w:type="gram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12755E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gramStart"/>
            <w:r w:rsidR="00127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FB">
              <w:rPr>
                <w:rFonts w:ascii="Times New Roman" w:hAnsi="Times New Roman" w:cs="Times New Roman"/>
                <w:sz w:val="20"/>
                <w:szCs w:val="20"/>
              </w:rPr>
              <w:t>МДК. 02.04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041FFB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FFB"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FB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12755E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gramStart"/>
            <w:r w:rsidR="00127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041FFB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041FFB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музыкального воспитания с практикумом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755E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12755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Основы робототехники и 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легоконструирования</w:t>
            </w:r>
            <w:proofErr w:type="spellEnd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12755E" w:rsidP="0012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02.08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театрализованной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A63B0E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gramStart"/>
            <w:r w:rsidR="00A6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0E" w:rsidRPr="00F20103" w:rsidTr="00E332B8">
        <w:trPr>
          <w:trHeight w:val="480"/>
        </w:trPr>
        <w:tc>
          <w:tcPr>
            <w:tcW w:w="1267" w:type="dxa"/>
            <w:shd w:val="clear" w:color="auto" w:fill="auto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E">
              <w:rPr>
                <w:rFonts w:ascii="Times New Roman" w:hAnsi="Times New Roman"/>
                <w:sz w:val="20"/>
                <w:szCs w:val="20"/>
              </w:rPr>
              <w:t>МДК 02.09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63B0E" w:rsidRPr="00A63B0E" w:rsidRDefault="00A63B0E" w:rsidP="00A63B0E">
            <w:pPr>
              <w:pStyle w:val="a4"/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63B0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Теоретические и организационные основы формирования у детей дошкольного возраста навыков безопасного участия в дорожном движении с практикумом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B0E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-/кэ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63B0E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A63B0E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УП. 02.00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ПП. 02.00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792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 03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1з/1</w:t>
            </w: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дз/5э (1эм)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03. 02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/-/-э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03. 02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экологического образования дошкольников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 03. 02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-/-/э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10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УП. 03.00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2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ПП. 03.00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720"/>
        </w:trPr>
        <w:tc>
          <w:tcPr>
            <w:tcW w:w="1267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04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(лицами, их заменяющими) и сотрудниками образовательной организации</w:t>
            </w: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D340CD" w:rsidRPr="00F20103" w:rsidRDefault="00A63B0E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/1дз/2э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D340CD"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эм)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000000" w:fill="C0C0C0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792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 xml:space="preserve"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288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УП. 04.00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ПП. 04.00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1з/1дз/1к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3B0E">
              <w:rPr>
                <w:rFonts w:ascii="Times New Roman" w:hAnsi="Times New Roman" w:cs="Times New Roman"/>
                <w:sz w:val="20"/>
                <w:szCs w:val="20"/>
              </w:rPr>
              <w:t xml:space="preserve"> 1э</w:t>
            </w: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(1эм)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ДОО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УП. 05.00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D340CD" w:rsidRPr="00F20103" w:rsidTr="00E332B8">
        <w:trPr>
          <w:trHeight w:val="585"/>
        </w:trPr>
        <w:tc>
          <w:tcPr>
            <w:tcW w:w="1267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ПП. 05.00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0CD" w:rsidRPr="00F20103" w:rsidRDefault="00D340CD" w:rsidP="00D3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0CD" w:rsidRPr="00F20103" w:rsidRDefault="00D340CD" w:rsidP="00D3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</w:tr>
    </w:tbl>
    <w:p w:rsidR="00D340CD" w:rsidRDefault="00D340CD" w:rsidP="00D340CD"/>
    <w:p w:rsidR="003F0371" w:rsidRDefault="003F0371" w:rsidP="003F0371">
      <w:pPr>
        <w:jc w:val="both"/>
      </w:pPr>
      <w:r>
        <w:t xml:space="preserve"> </w:t>
      </w: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3F0371" w:rsidRDefault="003F0371" w:rsidP="003F0371">
      <w:pPr>
        <w:jc w:val="both"/>
      </w:pPr>
    </w:p>
    <w:p w:rsidR="000E0435" w:rsidRPr="003F0371" w:rsidRDefault="000E0435" w:rsidP="003F0371">
      <w:pPr>
        <w:ind w:firstLine="708"/>
        <w:jc w:val="both"/>
      </w:pPr>
      <w:r w:rsidRPr="00AF3435">
        <w:rPr>
          <w:rFonts w:ascii="Times New Roman" w:hAnsi="Times New Roman" w:cs="Times New Roman"/>
          <w:color w:val="auto"/>
          <w:sz w:val="28"/>
        </w:rPr>
        <w:lastRenderedPageBreak/>
        <w:t>Государственная итоговая аттестация включает подготовку и защиту выпускной квалификационной работы (дипломная работа, дипломный проект). Учебным планом предусмотрено 4 недели на подготовку выпускной квалификационной работы (дипломная работа, дипломный проект) и 2 недели на защиту выпускной квалификационной работы (дипломная работа, дипломный проект).</w:t>
      </w:r>
    </w:p>
    <w:p w:rsidR="000E0435" w:rsidRPr="00AF3435" w:rsidRDefault="000E0435" w:rsidP="003F0371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AF3435">
        <w:rPr>
          <w:rFonts w:ascii="Times New Roman" w:hAnsi="Times New Roman" w:cs="Times New Roman"/>
          <w:color w:val="auto"/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0E0435" w:rsidRPr="00AF3435" w:rsidRDefault="000E0435" w:rsidP="003F0371">
      <w:pPr>
        <w:widowControl/>
        <w:ind w:firstLine="70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F3435">
        <w:rPr>
          <w:rFonts w:ascii="Times New Roman" w:hAnsi="Times New Roman" w:cs="Times New Roman"/>
          <w:color w:val="auto"/>
          <w:sz w:val="28"/>
        </w:rPr>
        <w:t>Форма и порядок проведения государственной итоговой аттестации определяется Положением о государственной итоговой аттестации выпускников</w:t>
      </w:r>
      <w:r>
        <w:rPr>
          <w:rFonts w:ascii="Times New Roman" w:hAnsi="Times New Roman" w:cs="Times New Roman"/>
          <w:color w:val="auto"/>
          <w:sz w:val="28"/>
        </w:rPr>
        <w:t xml:space="preserve"> КГБПОУ</w:t>
      </w:r>
      <w:r w:rsidRPr="00AF3435">
        <w:rPr>
          <w:rFonts w:ascii="Times New Roman" w:hAnsi="Times New Roman" w:cs="Times New Roman"/>
          <w:color w:val="auto"/>
          <w:sz w:val="28"/>
        </w:rPr>
        <w:t xml:space="preserve"> "Минусинский педагогический колледж имени А.С. Пушкина".</w:t>
      </w:r>
    </w:p>
    <w:p w:rsidR="000E0435" w:rsidRPr="00AF3435" w:rsidRDefault="000E0435" w:rsidP="000E0435">
      <w:pPr>
        <w:widowControl/>
        <w:rPr>
          <w:rFonts w:ascii="Times New Roman" w:hAnsi="Times New Roman" w:cs="Times New Roman"/>
          <w:w w:val="90"/>
          <w:sz w:val="28"/>
          <w:szCs w:val="28"/>
        </w:rPr>
      </w:pPr>
    </w:p>
    <w:p w:rsidR="000E0435" w:rsidRDefault="000E0435" w:rsidP="000E0435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0E0435" w:rsidRDefault="000E0435" w:rsidP="000E0435">
      <w:pPr>
        <w:pStyle w:val="1"/>
        <w:shd w:val="clear" w:color="auto" w:fill="auto"/>
        <w:ind w:right="20" w:firstLine="540"/>
        <w:rPr>
          <w:rFonts w:cs="Times New Roman"/>
          <w:sz w:val="24"/>
          <w:szCs w:val="24"/>
        </w:rPr>
        <w:sectPr w:rsidR="000E0435" w:rsidSect="00D340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0435" w:rsidRPr="005A09B9" w:rsidRDefault="000E0435" w:rsidP="000E0435">
      <w:pPr>
        <w:pStyle w:val="1"/>
        <w:ind w:right="20"/>
        <w:rPr>
          <w:rFonts w:cs="Times New Roman"/>
          <w:sz w:val="24"/>
          <w:szCs w:val="24"/>
        </w:rPr>
      </w:pPr>
    </w:p>
    <w:p w:rsidR="000E0435" w:rsidRDefault="000E0435" w:rsidP="000E04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 w:rsidRPr="005A09B9">
        <w:rPr>
          <w:b/>
          <w:bCs/>
          <w:color w:val="auto"/>
        </w:rPr>
        <w:t>Сводные данные по бюджету времени (в неделях) для очной формы обучения</w:t>
      </w:r>
    </w:p>
    <w:p w:rsidR="000E0435" w:rsidRPr="005A09B9" w:rsidRDefault="009416E5" w:rsidP="000E04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Учебный план №11</w:t>
      </w:r>
    </w:p>
    <w:p w:rsidR="000E0435" w:rsidRPr="005A09B9" w:rsidRDefault="000E0435" w:rsidP="000E0435">
      <w:pPr>
        <w:pStyle w:val="Default"/>
        <w:rPr>
          <w:color w:val="auto"/>
        </w:rPr>
      </w:pPr>
    </w:p>
    <w:p w:rsidR="000E0435" w:rsidRPr="005A09B9" w:rsidRDefault="000E0435" w:rsidP="000E0435">
      <w:pPr>
        <w:rPr>
          <w:rFonts w:ascii="Times New Roman" w:hAnsi="Times New Roman" w:cs="Times New Roman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0E0435" w:rsidRPr="00AE1793" w:rsidTr="00D340CD">
        <w:trPr>
          <w:jc w:val="center"/>
        </w:trPr>
        <w:tc>
          <w:tcPr>
            <w:tcW w:w="938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Обучение по дисциплинам</w:t>
            </w:r>
            <w:proofErr w:type="gramEnd"/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5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3833" w:type="dxa"/>
            <w:gridSpan w:val="2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Государственная </w:t>
            </w: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итоговая аттестация</w:t>
            </w:r>
          </w:p>
        </w:tc>
        <w:tc>
          <w:tcPr>
            <w:tcW w:w="1268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(по курсам)</w:t>
            </w:r>
          </w:p>
        </w:tc>
      </w:tr>
      <w:tr w:rsidR="000E0435" w:rsidRPr="00AE1793" w:rsidTr="00D340CD">
        <w:trPr>
          <w:jc w:val="center"/>
        </w:trPr>
        <w:tc>
          <w:tcPr>
            <w:tcW w:w="938" w:type="dxa"/>
            <w:vMerge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 профилю </w:t>
            </w:r>
          </w:p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специальности </w:t>
            </w:r>
          </w:p>
        </w:tc>
        <w:tc>
          <w:tcPr>
            <w:tcW w:w="1636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преддипломная</w:t>
            </w:r>
          </w:p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0E0435" w:rsidRPr="00AE1793" w:rsidRDefault="000E0435" w:rsidP="00D340C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0435" w:rsidRPr="00AE1793" w:rsidTr="00D340CD">
        <w:trPr>
          <w:jc w:val="center"/>
        </w:trPr>
        <w:tc>
          <w:tcPr>
            <w:tcW w:w="93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698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767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  <w:tr w:rsidR="000E0435" w:rsidRPr="00AE1793" w:rsidTr="00D340CD">
        <w:trPr>
          <w:jc w:val="center"/>
        </w:trPr>
        <w:tc>
          <w:tcPr>
            <w:tcW w:w="93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0E0435" w:rsidRPr="00AE1793" w:rsidRDefault="006D0479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75" w:type="dxa"/>
          </w:tcPr>
          <w:p w:rsidR="000E0435" w:rsidRPr="00AE1793" w:rsidRDefault="009416E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0E0435" w:rsidRPr="00AE1793" w:rsidRDefault="009A37FF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33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52</w:t>
            </w:r>
          </w:p>
        </w:tc>
      </w:tr>
      <w:tr w:rsidR="000E0435" w:rsidRPr="00AE1793" w:rsidTr="00D340CD">
        <w:trPr>
          <w:jc w:val="center"/>
        </w:trPr>
        <w:tc>
          <w:tcPr>
            <w:tcW w:w="93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0E0435" w:rsidRPr="00AE1793" w:rsidRDefault="006D0479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175" w:type="dxa"/>
          </w:tcPr>
          <w:p w:rsidR="000E0435" w:rsidRPr="00AE1793" w:rsidRDefault="009416E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0E0435" w:rsidRPr="00AE1793" w:rsidRDefault="009416E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33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52</w:t>
            </w:r>
          </w:p>
        </w:tc>
      </w:tr>
      <w:tr w:rsidR="000E0435" w:rsidRPr="00AE1793" w:rsidTr="00D340CD">
        <w:trPr>
          <w:jc w:val="center"/>
        </w:trPr>
        <w:tc>
          <w:tcPr>
            <w:tcW w:w="93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AE1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,6</w:t>
            </w:r>
          </w:p>
        </w:tc>
        <w:tc>
          <w:tcPr>
            <w:tcW w:w="219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4,4</w:t>
            </w:r>
          </w:p>
        </w:tc>
        <w:tc>
          <w:tcPr>
            <w:tcW w:w="1636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43</w:t>
            </w:r>
          </w:p>
        </w:tc>
      </w:tr>
      <w:tr w:rsidR="000E0435" w:rsidRPr="00AE1793" w:rsidTr="00D340CD">
        <w:trPr>
          <w:jc w:val="center"/>
        </w:trPr>
        <w:tc>
          <w:tcPr>
            <w:tcW w:w="93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28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86</w:t>
            </w:r>
          </w:p>
        </w:tc>
        <w:tc>
          <w:tcPr>
            <w:tcW w:w="1175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7,6</w:t>
            </w:r>
          </w:p>
        </w:tc>
        <w:tc>
          <w:tcPr>
            <w:tcW w:w="219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15,4</w:t>
            </w:r>
          </w:p>
        </w:tc>
        <w:tc>
          <w:tcPr>
            <w:tcW w:w="1636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334" w:type="dxa"/>
          </w:tcPr>
          <w:p w:rsidR="000E0435" w:rsidRPr="00AE1793" w:rsidRDefault="000E0435" w:rsidP="00D340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17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147</w:t>
            </w:r>
          </w:p>
        </w:tc>
      </w:tr>
    </w:tbl>
    <w:p w:rsidR="000E0435" w:rsidRPr="005A09B9" w:rsidRDefault="000E0435" w:rsidP="000E0435">
      <w:pPr>
        <w:rPr>
          <w:rFonts w:ascii="Times New Roman" w:hAnsi="Times New Roman" w:cs="Times New Roman"/>
        </w:rPr>
      </w:pPr>
    </w:p>
    <w:p w:rsidR="000E0435" w:rsidRDefault="000E0435" w:rsidP="000E0435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0E0435" w:rsidRDefault="000E0435" w:rsidP="000E0435">
      <w:pPr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  <w:sectPr w:rsidR="000E0435" w:rsidSect="00D340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EC5D3B">
        <w:rPr>
          <w:rFonts w:ascii="Times New Roman" w:hAnsi="Times New Roman" w:cs="Times New Roman"/>
          <w:b/>
          <w:color w:val="auto"/>
          <w:sz w:val="28"/>
        </w:rPr>
        <w:lastRenderedPageBreak/>
        <w:t>4. Перечень кабинетов, лабораторий и других помещений</w:t>
      </w:r>
    </w:p>
    <w:p w:rsidR="000E0435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Кабинеты: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гуманитарных и социально-экономических дисциплин;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педагогики и психологии;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физиологии, анатомии и гигиены;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иностранного языка;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теории и методики физического воспитания;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теоретических и методических основ дошкольного образования;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изобразительной деятельности и методики развития детского изобразительного творчества;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музыки и методики музыкального воспитания;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безопасности жизнедеятельности.</w:t>
      </w:r>
    </w:p>
    <w:p w:rsidR="000E0435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Лаборатории: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информатики и информационно-коммуникационных технологий;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C5D3B">
        <w:rPr>
          <w:rFonts w:ascii="Times New Roman" w:hAnsi="Times New Roman" w:cs="Times New Roman"/>
          <w:color w:val="auto"/>
          <w:sz w:val="28"/>
          <w:szCs w:val="28"/>
        </w:rPr>
        <w:t>медико-социальных</w:t>
      </w:r>
      <w:proofErr w:type="gramEnd"/>
      <w:r w:rsidRPr="00EC5D3B">
        <w:rPr>
          <w:rFonts w:ascii="Times New Roman" w:hAnsi="Times New Roman" w:cs="Times New Roman"/>
          <w:color w:val="auto"/>
          <w:sz w:val="28"/>
          <w:szCs w:val="28"/>
        </w:rPr>
        <w:t xml:space="preserve"> основ здоровья.</w:t>
      </w:r>
    </w:p>
    <w:p w:rsidR="000E0435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Спортивный комплекс: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спортивный зал;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открытый стадион широкого профиля с элементами полосы препятствий;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стрелковый тир (электронный).</w:t>
      </w:r>
    </w:p>
    <w:p w:rsidR="000E0435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Залы: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библиотека, читальный зал с выходом в сеть Интернет;</w:t>
      </w:r>
    </w:p>
    <w:p w:rsidR="000E0435" w:rsidRPr="00EC5D3B" w:rsidRDefault="000E0435" w:rsidP="000E043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D3B">
        <w:rPr>
          <w:rFonts w:ascii="Times New Roman" w:hAnsi="Times New Roman" w:cs="Times New Roman"/>
          <w:color w:val="auto"/>
          <w:sz w:val="28"/>
          <w:szCs w:val="28"/>
        </w:rPr>
        <w:t>актовый зал.</w:t>
      </w:r>
    </w:p>
    <w:p w:rsidR="00B33E9C" w:rsidRDefault="00B33E9C">
      <w:bookmarkStart w:id="0" w:name="_GoBack"/>
      <w:bookmarkEnd w:id="0"/>
    </w:p>
    <w:sectPr w:rsidR="00B33E9C" w:rsidSect="00D34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0B0"/>
    <w:multiLevelType w:val="hybridMultilevel"/>
    <w:tmpl w:val="8B04B154"/>
    <w:lvl w:ilvl="0" w:tplc="0CFC9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D15E8"/>
    <w:multiLevelType w:val="hybridMultilevel"/>
    <w:tmpl w:val="DF8487D4"/>
    <w:lvl w:ilvl="0" w:tplc="6F5230F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844F8"/>
    <w:multiLevelType w:val="hybridMultilevel"/>
    <w:tmpl w:val="DC60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5C2C"/>
    <w:multiLevelType w:val="hybridMultilevel"/>
    <w:tmpl w:val="DF8487D4"/>
    <w:lvl w:ilvl="0" w:tplc="6F5230F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A6"/>
    <w:rsid w:val="00043D3C"/>
    <w:rsid w:val="000573B8"/>
    <w:rsid w:val="000D26EF"/>
    <w:rsid w:val="000E0435"/>
    <w:rsid w:val="000F0EBE"/>
    <w:rsid w:val="0012755E"/>
    <w:rsid w:val="00353E5B"/>
    <w:rsid w:val="00354B63"/>
    <w:rsid w:val="003E6AA3"/>
    <w:rsid w:val="003F0371"/>
    <w:rsid w:val="0040320C"/>
    <w:rsid w:val="00422CD4"/>
    <w:rsid w:val="00470EDA"/>
    <w:rsid w:val="00474B6F"/>
    <w:rsid w:val="004A599C"/>
    <w:rsid w:val="004E713C"/>
    <w:rsid w:val="00544A6F"/>
    <w:rsid w:val="006D0479"/>
    <w:rsid w:val="006D4554"/>
    <w:rsid w:val="006D6F1E"/>
    <w:rsid w:val="007015DC"/>
    <w:rsid w:val="00702FB1"/>
    <w:rsid w:val="00717E1D"/>
    <w:rsid w:val="007B00A6"/>
    <w:rsid w:val="007E0F8C"/>
    <w:rsid w:val="00870703"/>
    <w:rsid w:val="008A7859"/>
    <w:rsid w:val="00904C5B"/>
    <w:rsid w:val="00927C8B"/>
    <w:rsid w:val="009416E5"/>
    <w:rsid w:val="00974D63"/>
    <w:rsid w:val="00976F00"/>
    <w:rsid w:val="009921F1"/>
    <w:rsid w:val="009A37FF"/>
    <w:rsid w:val="00A35590"/>
    <w:rsid w:val="00A40318"/>
    <w:rsid w:val="00A63B0E"/>
    <w:rsid w:val="00A964F7"/>
    <w:rsid w:val="00B33E9C"/>
    <w:rsid w:val="00BB3614"/>
    <w:rsid w:val="00CE5C9B"/>
    <w:rsid w:val="00D20F4C"/>
    <w:rsid w:val="00D340CD"/>
    <w:rsid w:val="00D93503"/>
    <w:rsid w:val="00DB679A"/>
    <w:rsid w:val="00DB67FE"/>
    <w:rsid w:val="00DC6324"/>
    <w:rsid w:val="00E02CC5"/>
    <w:rsid w:val="00E332B8"/>
    <w:rsid w:val="00E36977"/>
    <w:rsid w:val="00E83CFC"/>
    <w:rsid w:val="00E94D00"/>
    <w:rsid w:val="00EF2834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5"/>
    <w:pPr>
      <w:widowControl w:val="0"/>
      <w:ind w:firstLine="0"/>
      <w:jc w:val="left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35"/>
    <w:pPr>
      <w:autoSpaceDE w:val="0"/>
      <w:autoSpaceDN w:val="0"/>
      <w:adjustRightInd w:val="0"/>
      <w:ind w:firstLine="0"/>
      <w:jc w:val="left"/>
    </w:pPr>
    <w:rPr>
      <w:rFonts w:eastAsia="Batang" w:cs="Times New Roman"/>
      <w:color w:val="000000"/>
      <w:szCs w:val="24"/>
      <w:lang w:eastAsia="ko-KR"/>
    </w:rPr>
  </w:style>
  <w:style w:type="character" w:customStyle="1" w:styleId="2">
    <w:name w:val="Основной текст (2)_"/>
    <w:link w:val="21"/>
    <w:uiPriority w:val="99"/>
    <w:locked/>
    <w:rsid w:val="000E0435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0435"/>
    <w:pPr>
      <w:shd w:val="clear" w:color="auto" w:fill="FFFFFF"/>
      <w:spacing w:line="274" w:lineRule="exact"/>
      <w:ind w:hanging="360"/>
      <w:jc w:val="center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character" w:customStyle="1" w:styleId="a3">
    <w:name w:val="Основной текст_"/>
    <w:link w:val="1"/>
    <w:uiPriority w:val="99"/>
    <w:locked/>
    <w:rsid w:val="000E043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E043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0E0435"/>
    <w:pPr>
      <w:widowControl w:val="0"/>
      <w:ind w:firstLine="0"/>
      <w:jc w:val="left"/>
    </w:pPr>
    <w:rPr>
      <w:rFonts w:ascii="Calibri" w:eastAsia="Arial Unicode MS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3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5"/>
    <w:pPr>
      <w:widowControl w:val="0"/>
      <w:ind w:firstLine="0"/>
      <w:jc w:val="left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35"/>
    <w:pPr>
      <w:autoSpaceDE w:val="0"/>
      <w:autoSpaceDN w:val="0"/>
      <w:adjustRightInd w:val="0"/>
      <w:ind w:firstLine="0"/>
      <w:jc w:val="left"/>
    </w:pPr>
    <w:rPr>
      <w:rFonts w:eastAsia="Batang" w:cs="Times New Roman"/>
      <w:color w:val="000000"/>
      <w:szCs w:val="24"/>
      <w:lang w:eastAsia="ko-KR"/>
    </w:rPr>
  </w:style>
  <w:style w:type="character" w:customStyle="1" w:styleId="2">
    <w:name w:val="Основной текст (2)_"/>
    <w:link w:val="21"/>
    <w:uiPriority w:val="99"/>
    <w:locked/>
    <w:rsid w:val="000E0435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0435"/>
    <w:pPr>
      <w:shd w:val="clear" w:color="auto" w:fill="FFFFFF"/>
      <w:spacing w:line="274" w:lineRule="exact"/>
      <w:ind w:hanging="360"/>
      <w:jc w:val="center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character" w:customStyle="1" w:styleId="a3">
    <w:name w:val="Основной текст_"/>
    <w:link w:val="1"/>
    <w:uiPriority w:val="99"/>
    <w:locked/>
    <w:rsid w:val="000E043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E043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0E0435"/>
    <w:pPr>
      <w:widowControl w:val="0"/>
      <w:ind w:firstLine="0"/>
      <w:jc w:val="left"/>
    </w:pPr>
    <w:rPr>
      <w:rFonts w:ascii="Calibri" w:eastAsia="Arial Unicode MS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3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doshkol</dc:creator>
  <cp:keywords/>
  <dc:description/>
  <cp:lastModifiedBy>doshkol</cp:lastModifiedBy>
  <cp:revision>45</cp:revision>
  <cp:lastPrinted>2021-04-27T03:37:00Z</cp:lastPrinted>
  <dcterms:created xsi:type="dcterms:W3CDTF">2021-04-27T02:15:00Z</dcterms:created>
  <dcterms:modified xsi:type="dcterms:W3CDTF">2022-11-01T03:35:00Z</dcterms:modified>
</cp:coreProperties>
</file>