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EC" w:rsidRDefault="00336EEC" w:rsidP="00336EEC">
      <w:pPr>
        <w:rPr>
          <w:rFonts w:ascii="Times New Roman" w:hAnsi="Times New Roman"/>
          <w:sz w:val="28"/>
          <w:szCs w:val="28"/>
        </w:rPr>
      </w:pPr>
      <w:r w:rsidRPr="005C346D">
        <w:rPr>
          <w:rFonts w:ascii="Times New Roman" w:hAnsi="Times New Roman"/>
          <w:b/>
          <w:sz w:val="28"/>
          <w:szCs w:val="28"/>
        </w:rPr>
        <w:t>Задание № 1:</w:t>
      </w:r>
      <w:r w:rsidRPr="005C346D">
        <w:rPr>
          <w:rFonts w:ascii="Times New Roman" w:hAnsi="Times New Roman"/>
          <w:sz w:val="28"/>
          <w:szCs w:val="28"/>
        </w:rPr>
        <w:t xml:space="preserve"> пройти по ссылке</w:t>
      </w:r>
      <w:r>
        <w:rPr>
          <w:rFonts w:ascii="Times New Roman" w:hAnsi="Times New Roman"/>
          <w:sz w:val="28"/>
          <w:szCs w:val="28"/>
        </w:rPr>
        <w:t xml:space="preserve"> на Интернет-источник, прочитать, ответить на вопросы, заполнить таблицу №1.</w:t>
      </w:r>
    </w:p>
    <w:p w:rsidR="00336EEC" w:rsidRDefault="00336EEC" w:rsidP="00336E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336EEC" w:rsidRPr="00DD55B6" w:rsidTr="00CB07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B6">
              <w:rPr>
                <w:rFonts w:ascii="Times New Roman" w:hAnsi="Times New Roman"/>
                <w:b/>
                <w:sz w:val="24"/>
                <w:szCs w:val="24"/>
              </w:rPr>
              <w:t xml:space="preserve">Положение об организации внеурочной деятельности (далее положение) </w:t>
            </w:r>
            <w:proofErr w:type="gramStart"/>
            <w:r w:rsidRPr="00DD55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D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5B6">
              <w:rPr>
                <w:rFonts w:ascii="Times New Roman" w:hAnsi="Times New Roman"/>
                <w:sz w:val="24"/>
                <w:szCs w:val="24"/>
              </w:rPr>
              <w:t>МОБУ «СОШ №16» г. Минусинска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B6">
              <w:rPr>
                <w:rFonts w:ascii="Times New Roman" w:hAnsi="Times New Roman"/>
                <w:b/>
                <w:sz w:val="24"/>
                <w:szCs w:val="24"/>
              </w:rPr>
              <w:t xml:space="preserve">Положение об организации внеурочной деятельности (далее положение) </w:t>
            </w:r>
            <w:r w:rsidRPr="00DD55B6">
              <w:rPr>
                <w:rFonts w:ascii="Times New Roman" w:hAnsi="Times New Roman"/>
                <w:sz w:val="24"/>
                <w:szCs w:val="24"/>
              </w:rPr>
              <w:t>в МОБУ «Лицей №7» г. Минусинска</w:t>
            </w:r>
          </w:p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5B6">
              <w:rPr>
                <w:rFonts w:ascii="Times New Roman" w:hAnsi="Times New Roman"/>
                <w:b/>
                <w:sz w:val="24"/>
                <w:szCs w:val="24"/>
              </w:rPr>
              <w:t xml:space="preserve">Положение об организации внеурочной деятельности (далее положение) в МАОУ «Гимназия №1» </w:t>
            </w:r>
            <w:r w:rsidRPr="00DD55B6">
              <w:rPr>
                <w:rFonts w:ascii="Times New Roman" w:hAnsi="Times New Roman"/>
                <w:sz w:val="24"/>
                <w:szCs w:val="24"/>
              </w:rPr>
              <w:t>г. Минусинска</w:t>
            </w:r>
          </w:p>
        </w:tc>
      </w:tr>
      <w:tr w:rsidR="00336EEC" w:rsidRPr="00DD55B6" w:rsidTr="00CB07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5B6">
              <w:rPr>
                <w:rFonts w:ascii="Times New Roman" w:hAnsi="Times New Roman"/>
                <w:b/>
                <w:sz w:val="24"/>
                <w:szCs w:val="24"/>
              </w:rPr>
              <w:t>Какие разделы  содержит положение?</w:t>
            </w:r>
          </w:p>
        </w:tc>
      </w:tr>
      <w:tr w:rsidR="00336EEC" w:rsidRPr="00DD55B6" w:rsidTr="00CB07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EEC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EEC" w:rsidRPr="00DD55B6" w:rsidTr="00CB07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5B6">
              <w:rPr>
                <w:rFonts w:ascii="Times New Roman" w:hAnsi="Times New Roman"/>
                <w:b/>
                <w:sz w:val="24"/>
                <w:szCs w:val="24"/>
              </w:rPr>
              <w:t>Кто осуществляет координирующую роль в организации внеурочной деятельности?</w:t>
            </w:r>
          </w:p>
        </w:tc>
      </w:tr>
      <w:tr w:rsidR="00336EEC" w:rsidRPr="00DD55B6" w:rsidTr="00CB07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EEC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EEC" w:rsidRPr="00DD55B6" w:rsidTr="00CB0721">
        <w:trPr>
          <w:trHeight w:val="32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5B6">
              <w:rPr>
                <w:rFonts w:ascii="Times New Roman" w:hAnsi="Times New Roman"/>
                <w:b/>
                <w:sz w:val="24"/>
                <w:szCs w:val="24"/>
              </w:rPr>
              <w:t>Как связана внеурочная деятельность и дополнительное образование?</w:t>
            </w:r>
          </w:p>
        </w:tc>
      </w:tr>
      <w:tr w:rsidR="00336EEC" w:rsidRPr="00DD55B6" w:rsidTr="00CB07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EEC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EEC" w:rsidRPr="00DD55B6" w:rsidTr="00CB07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5B6">
              <w:rPr>
                <w:rFonts w:ascii="Times New Roman" w:hAnsi="Times New Roman"/>
                <w:b/>
                <w:sz w:val="24"/>
                <w:szCs w:val="24"/>
              </w:rPr>
              <w:t>Как осуществляется комплектование групп для проведения внеурочных занятий?</w:t>
            </w:r>
          </w:p>
        </w:tc>
      </w:tr>
      <w:tr w:rsidR="00336EEC" w:rsidRPr="00DD55B6" w:rsidTr="00CB07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EEC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EEC" w:rsidRPr="00DD55B6" w:rsidTr="00CB07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5B6">
              <w:rPr>
                <w:rFonts w:ascii="Times New Roman" w:hAnsi="Times New Roman"/>
                <w:b/>
                <w:sz w:val="24"/>
                <w:szCs w:val="24"/>
              </w:rPr>
              <w:t>По каким программам допустимо проведение внеурочной деятельности?</w:t>
            </w:r>
          </w:p>
        </w:tc>
      </w:tr>
      <w:tr w:rsidR="00336EEC" w:rsidRPr="00DD55B6" w:rsidTr="00CB07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EEC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EEC" w:rsidRPr="00DD55B6" w:rsidTr="00CB07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5B6">
              <w:rPr>
                <w:rFonts w:ascii="Times New Roman" w:hAnsi="Times New Roman"/>
                <w:b/>
                <w:sz w:val="24"/>
                <w:szCs w:val="24"/>
              </w:rPr>
              <w:t>Как осуществляется внеурочная деятельность во время каникул?</w:t>
            </w:r>
          </w:p>
        </w:tc>
      </w:tr>
      <w:tr w:rsidR="00336EEC" w:rsidRPr="00DD55B6" w:rsidTr="00CB07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EEC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EEC" w:rsidRPr="00DD55B6" w:rsidTr="00CB07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5B6">
              <w:rPr>
                <w:rFonts w:ascii="Times New Roman" w:hAnsi="Times New Roman"/>
                <w:b/>
                <w:sz w:val="24"/>
                <w:szCs w:val="24"/>
              </w:rPr>
              <w:t>Каковы отличительные особенности положений в каждом ОУ?</w:t>
            </w:r>
          </w:p>
        </w:tc>
      </w:tr>
      <w:tr w:rsidR="00336EEC" w:rsidRPr="00DD55B6" w:rsidTr="00CB07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DD55B6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6EEC" w:rsidRDefault="00336EEC" w:rsidP="00336E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содержание 3 положений, я могу сделать вывод о том, что каждое положение содержит информацию о_______________________________________________________________________________________________________________________________</w:t>
      </w:r>
    </w:p>
    <w:p w:rsidR="00336EEC" w:rsidRDefault="00336EEC" w:rsidP="00336E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я </w:t>
      </w:r>
      <w:proofErr w:type="gramStart"/>
      <w:r>
        <w:rPr>
          <w:rFonts w:ascii="Times New Roman" w:hAnsi="Times New Roman"/>
          <w:sz w:val="28"/>
          <w:szCs w:val="28"/>
        </w:rPr>
        <w:t>сделал</w:t>
      </w:r>
      <w:proofErr w:type="gramEnd"/>
      <w:r>
        <w:rPr>
          <w:rFonts w:ascii="Times New Roman" w:hAnsi="Times New Roman"/>
          <w:sz w:val="28"/>
          <w:szCs w:val="28"/>
        </w:rPr>
        <w:t>/а вывод о том, что каждое образовательное учреждение______________________________________________________________________________________________________________________</w:t>
      </w:r>
    </w:p>
    <w:p w:rsidR="00336EEC" w:rsidRDefault="00336EEC" w:rsidP="00336E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6EEC" w:rsidRDefault="00336EEC" w:rsidP="00336E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6EEC" w:rsidRDefault="00336EEC" w:rsidP="00336E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6EEC" w:rsidRDefault="00336EEC" w:rsidP="00336E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6EEC" w:rsidRDefault="00336EEC" w:rsidP="00336EE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346D">
        <w:rPr>
          <w:rFonts w:ascii="Times New Roman" w:hAnsi="Times New Roman"/>
          <w:b/>
          <w:sz w:val="28"/>
          <w:szCs w:val="28"/>
        </w:rPr>
        <w:lastRenderedPageBreak/>
        <w:t>Задание № 2</w:t>
      </w:r>
      <w:r>
        <w:rPr>
          <w:rFonts w:ascii="Times New Roman" w:hAnsi="Times New Roman"/>
          <w:sz w:val="28"/>
          <w:szCs w:val="28"/>
        </w:rPr>
        <w:t>: посмотрите видеозапись внеурочного занятия по теме «Русская народная игра»), ответьте на вопросы, заполните таблицу №2.</w:t>
      </w:r>
      <w:proofErr w:type="gramEnd"/>
    </w:p>
    <w:p w:rsidR="00336EEC" w:rsidRDefault="00336EEC" w:rsidP="00336EE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6"/>
        <w:gridCol w:w="5950"/>
      </w:tblGrid>
      <w:tr w:rsidR="00336EEC" w:rsidTr="00CB07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EC" w:rsidRPr="00CB54A7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4A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CB54A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B54A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EC" w:rsidRPr="00CB54A7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4A7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EC" w:rsidRPr="00CB54A7" w:rsidRDefault="00336EEC" w:rsidP="00CB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4A7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336EEC" w:rsidTr="00CB07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вышли на тему, цель внеурочного  занятия? </w:t>
            </w:r>
          </w:p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EC" w:rsidTr="00CB07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методы/формы использовались учителем на внеурочном  занятии? Приведите примеры.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EC" w:rsidTr="00CB07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Каково назначение музыкального сопровождения на внеурочном  занятии?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EC" w:rsidTr="00CB07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EC" w:rsidRPr="005442B0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2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Pr="005442B0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2B0">
              <w:rPr>
                <w:rFonts w:ascii="Times New Roman" w:hAnsi="Times New Roman"/>
                <w:sz w:val="24"/>
                <w:szCs w:val="24"/>
              </w:rPr>
              <w:t xml:space="preserve">Какие виды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внеурочной </w:t>
            </w:r>
            <w:r w:rsidRPr="005442B0">
              <w:rPr>
                <w:rFonts w:ascii="Times New Roman" w:hAnsi="Times New Roman"/>
                <w:sz w:val="24"/>
                <w:szCs w:val="24"/>
              </w:rPr>
              <w:t>деятельности были организованы учителем на занятии?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EC" w:rsidTr="00CB07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личностные УУД формировались на данном внеурочном занятии?</w:t>
            </w:r>
          </w:p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EC" w:rsidTr="00CB07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изменения Вы внесли бы при проведении </w:t>
            </w:r>
          </w:p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внеурочного занятия по данной теме?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EC" w:rsidTr="00CB07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учитель оценивал деятельность детей на занятии?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C" w:rsidRDefault="00336EEC" w:rsidP="00C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EEC" w:rsidRDefault="00336EEC" w:rsidP="00336EEC">
      <w:pPr>
        <w:rPr>
          <w:rFonts w:ascii="Times New Roman" w:hAnsi="Times New Roman"/>
          <w:sz w:val="24"/>
          <w:szCs w:val="24"/>
        </w:rPr>
      </w:pPr>
      <w:r w:rsidRPr="00CB54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54A7">
        <w:rPr>
          <w:rFonts w:ascii="Times New Roman" w:hAnsi="Times New Roman"/>
          <w:sz w:val="24"/>
          <w:szCs w:val="24"/>
        </w:rPr>
        <w:t>Проанализировав данное внеурочное занятие я понял/а, что</w:t>
      </w:r>
      <w:proofErr w:type="gramEnd"/>
      <w:r w:rsidRPr="00CB54A7">
        <w:rPr>
          <w:rFonts w:ascii="Times New Roman" w:hAnsi="Times New Roman"/>
          <w:sz w:val="24"/>
          <w:szCs w:val="24"/>
        </w:rPr>
        <w:t xml:space="preserve"> ученики будут активны, если_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______________________________________________________________________________________________________________________________________________________Учитель при планировании внеурочного занятия должен____________________________________________________________________________________________________________________________________________________</w:t>
      </w:r>
    </w:p>
    <w:p w:rsidR="00336EEC" w:rsidRDefault="00336EEC" w:rsidP="00336E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оценивании результатов работы учеников __________________________________________________________________________________________________________________________________________________________</w:t>
      </w:r>
    </w:p>
    <w:p w:rsidR="00336EEC" w:rsidRDefault="00336EEC" w:rsidP="00336EEC">
      <w:pPr>
        <w:rPr>
          <w:rFonts w:ascii="Times New Roman" w:hAnsi="Times New Roman"/>
          <w:sz w:val="24"/>
          <w:szCs w:val="24"/>
        </w:rPr>
      </w:pPr>
    </w:p>
    <w:p w:rsidR="00336EEC" w:rsidRPr="00C620ED" w:rsidRDefault="00336EEC" w:rsidP="00336EEC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C620ED">
        <w:rPr>
          <w:rFonts w:ascii="Times New Roman" w:hAnsi="Times New Roman"/>
          <w:b/>
          <w:sz w:val="24"/>
          <w:szCs w:val="24"/>
        </w:rPr>
        <w:t>Рефлексивный анализ дня</w:t>
      </w:r>
    </w:p>
    <w:p w:rsidR="00336EEC" w:rsidRPr="001E5755" w:rsidRDefault="00336EEC" w:rsidP="00336EEC">
      <w:pPr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1E5755">
        <w:rPr>
          <w:rFonts w:ascii="Times New Roman" w:eastAsiaTheme="minorHAnsi" w:hAnsi="Times New Roman"/>
          <w:i/>
          <w:sz w:val="28"/>
          <w:szCs w:val="28"/>
        </w:rPr>
        <w:t>Подошел к завершению первый день учебной практики «Внеурочная деятельность и общение младших школьников», вспомнив всю работу, которую вы выполняли сегодня, закончите фразы.</w:t>
      </w:r>
    </w:p>
    <w:p w:rsidR="00336EEC" w:rsidRPr="001E5755" w:rsidRDefault="00336EEC" w:rsidP="00336EEC">
      <w:pPr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336EEC" w:rsidRPr="001E5755" w:rsidRDefault="00336EEC" w:rsidP="00336EEC">
      <w:pPr>
        <w:rPr>
          <w:rFonts w:ascii="Times New Roman" w:eastAsiaTheme="minorHAnsi" w:hAnsi="Times New Roman"/>
          <w:sz w:val="28"/>
          <w:szCs w:val="28"/>
        </w:rPr>
      </w:pPr>
      <w:r w:rsidRPr="001E5755">
        <w:rPr>
          <w:rFonts w:ascii="Times New Roman" w:eastAsiaTheme="minorHAnsi" w:hAnsi="Times New Roman"/>
          <w:sz w:val="28"/>
          <w:szCs w:val="28"/>
        </w:rPr>
        <w:t>1. Первый день практики меня удивил…</w:t>
      </w:r>
    </w:p>
    <w:p w:rsidR="00336EEC" w:rsidRPr="001E5755" w:rsidRDefault="00336EEC" w:rsidP="00336EEC">
      <w:pPr>
        <w:rPr>
          <w:rFonts w:ascii="Times New Roman" w:eastAsiaTheme="minorHAnsi" w:hAnsi="Times New Roman"/>
          <w:sz w:val="28"/>
          <w:szCs w:val="28"/>
        </w:rPr>
      </w:pPr>
      <w:r w:rsidRPr="001E5755">
        <w:rPr>
          <w:rFonts w:ascii="Times New Roman" w:eastAsiaTheme="minorHAnsi" w:hAnsi="Times New Roman"/>
          <w:sz w:val="28"/>
          <w:szCs w:val="28"/>
        </w:rPr>
        <w:t>2. Я понял/а, что…</w:t>
      </w:r>
    </w:p>
    <w:p w:rsidR="00336EEC" w:rsidRPr="001E5755" w:rsidRDefault="00336EEC" w:rsidP="00336EEC">
      <w:pPr>
        <w:rPr>
          <w:rFonts w:ascii="Times New Roman" w:eastAsiaTheme="minorHAnsi" w:hAnsi="Times New Roman"/>
          <w:sz w:val="28"/>
          <w:szCs w:val="28"/>
        </w:rPr>
      </w:pPr>
      <w:r w:rsidRPr="001E5755">
        <w:rPr>
          <w:rFonts w:ascii="Times New Roman" w:eastAsiaTheme="minorHAnsi" w:hAnsi="Times New Roman"/>
          <w:sz w:val="28"/>
          <w:szCs w:val="28"/>
        </w:rPr>
        <w:t xml:space="preserve">3. Я </w:t>
      </w:r>
      <w:proofErr w:type="gramStart"/>
      <w:r w:rsidRPr="001E5755">
        <w:rPr>
          <w:rFonts w:ascii="Times New Roman" w:eastAsiaTheme="minorHAnsi" w:hAnsi="Times New Roman"/>
          <w:sz w:val="28"/>
          <w:szCs w:val="28"/>
        </w:rPr>
        <w:t>взял</w:t>
      </w:r>
      <w:proofErr w:type="gramEnd"/>
      <w:r w:rsidRPr="001E5755">
        <w:rPr>
          <w:rFonts w:ascii="Times New Roman" w:eastAsiaTheme="minorHAnsi" w:hAnsi="Times New Roman"/>
          <w:sz w:val="28"/>
          <w:szCs w:val="28"/>
        </w:rPr>
        <w:t>/а на заметку, что...</w:t>
      </w:r>
    </w:p>
    <w:p w:rsidR="00336EEC" w:rsidRPr="00CB54A7" w:rsidRDefault="00336EEC" w:rsidP="00336EEC">
      <w:pPr>
        <w:rPr>
          <w:rFonts w:ascii="Times New Roman" w:hAnsi="Times New Roman"/>
          <w:sz w:val="24"/>
          <w:szCs w:val="24"/>
        </w:rPr>
      </w:pPr>
    </w:p>
    <w:p w:rsidR="00D4410C" w:rsidRDefault="00D4410C">
      <w:bookmarkStart w:id="0" w:name="_GoBack"/>
      <w:bookmarkEnd w:id="0"/>
    </w:p>
    <w:sectPr w:rsidR="00D4410C" w:rsidSect="00AE57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8C"/>
    <w:rsid w:val="0006638C"/>
    <w:rsid w:val="00336EEC"/>
    <w:rsid w:val="00D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2</cp:revision>
  <dcterms:created xsi:type="dcterms:W3CDTF">2021-10-08T06:14:00Z</dcterms:created>
  <dcterms:modified xsi:type="dcterms:W3CDTF">2021-10-08T06:14:00Z</dcterms:modified>
</cp:coreProperties>
</file>